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73FF9" w14:textId="77777777" w:rsidR="00AC7E06" w:rsidRDefault="00AC7E06" w:rsidP="00AC7E06">
      <w:pPr>
        <w:pStyle w:val="Rubrik1"/>
        <w:rPr>
          <w:lang w:eastAsia="ja-JP"/>
        </w:rPr>
      </w:pPr>
    </w:p>
    <w:p w14:paraId="7E5A5C06" w14:textId="77777777" w:rsidR="00AC7E06" w:rsidRPr="00AC7E06" w:rsidRDefault="00AC7E06" w:rsidP="00AC7E06">
      <w:pPr>
        <w:pStyle w:val="Rubrik1"/>
        <w:rPr>
          <w:lang w:eastAsia="ja-JP"/>
        </w:rPr>
      </w:pPr>
      <w:r w:rsidRPr="00AC7E06">
        <w:rPr>
          <w:lang w:eastAsia="ja-JP"/>
        </w:rPr>
        <w:t xml:space="preserve">Från sjuk man till Europas starka </w:t>
      </w:r>
      <w:proofErr w:type="spellStart"/>
      <w:r w:rsidRPr="00AC7E06">
        <w:rPr>
          <w:lang w:eastAsia="ja-JP"/>
        </w:rPr>
        <w:t>Frau</w:t>
      </w:r>
      <w:proofErr w:type="spellEnd"/>
      <w:r w:rsidRPr="00AC7E06">
        <w:rPr>
          <w:lang w:eastAsia="ja-JP"/>
        </w:rPr>
        <w:t xml:space="preserve"> </w:t>
      </w:r>
    </w:p>
    <w:p w14:paraId="6B8958F9" w14:textId="77777777" w:rsidR="00AC7E06" w:rsidRPr="00AC7E06" w:rsidRDefault="00AC7E06" w:rsidP="00AC7E06">
      <w:pPr>
        <w:pStyle w:val="Rubrik1"/>
        <w:rPr>
          <w:sz w:val="32"/>
          <w:szCs w:val="32"/>
          <w:lang w:eastAsia="ja-JP"/>
        </w:rPr>
      </w:pPr>
      <w:proofErr w:type="gramStart"/>
      <w:r w:rsidRPr="00AC7E06">
        <w:rPr>
          <w:sz w:val="32"/>
          <w:szCs w:val="32"/>
          <w:lang w:eastAsia="ja-JP"/>
        </w:rPr>
        <w:t>-</w:t>
      </w:r>
      <w:proofErr w:type="gramEnd"/>
      <w:r w:rsidRPr="00AC7E06">
        <w:rPr>
          <w:sz w:val="32"/>
          <w:szCs w:val="32"/>
          <w:lang w:eastAsia="ja-JP"/>
        </w:rPr>
        <w:t> så släpptes Tysklands näringsliv loss</w:t>
      </w:r>
    </w:p>
    <w:p w14:paraId="0F369CE1" w14:textId="77777777" w:rsidR="00077117" w:rsidRDefault="00077117" w:rsidP="006D2AF6">
      <w:pPr>
        <w:pStyle w:val="Rubrik1"/>
      </w:pPr>
    </w:p>
    <w:p w14:paraId="255184E3" w14:textId="5684A075" w:rsidR="006D0587" w:rsidRDefault="0066273F" w:rsidP="006D0587">
      <w:pPr>
        <w:pStyle w:val="Rubrik1"/>
        <w:rPr>
          <w:rFonts w:ascii="Calibri" w:eastAsiaTheme="minorEastAsia" w:hAnsi="Calibri" w:cs="Calibri"/>
          <w:szCs w:val="24"/>
          <w:lang w:eastAsia="ja-JP"/>
        </w:rPr>
      </w:pPr>
      <w:r>
        <w:t xml:space="preserve"> </w:t>
      </w:r>
    </w:p>
    <w:p w14:paraId="4363AE57" w14:textId="77777777" w:rsidR="006D0587" w:rsidRDefault="006D0587" w:rsidP="006D0587">
      <w:pPr>
        <w:rPr>
          <w:rFonts w:ascii="Calibri" w:eastAsiaTheme="minorEastAsia" w:hAnsi="Calibri" w:cs="Calibri"/>
          <w:szCs w:val="24"/>
          <w:lang w:eastAsia="ja-JP"/>
        </w:rPr>
      </w:pPr>
      <w:r>
        <w:rPr>
          <w:rFonts w:ascii="Calibri" w:eastAsiaTheme="minorEastAsia" w:hAnsi="Calibri" w:cs="Calibri"/>
          <w:szCs w:val="24"/>
          <w:lang w:eastAsia="ja-JP"/>
        </w:rPr>
        <w:t xml:space="preserve">Stefan Fölster   </w:t>
      </w:r>
    </w:p>
    <w:p w14:paraId="62240A15" w14:textId="77777777" w:rsidR="006D0587" w:rsidRDefault="006D0587" w:rsidP="006D0587">
      <w:pPr>
        <w:rPr>
          <w:rFonts w:ascii="Calibri" w:eastAsiaTheme="minorEastAsia" w:hAnsi="Calibri" w:cs="Calibri"/>
          <w:szCs w:val="24"/>
          <w:lang w:eastAsia="ja-JP"/>
        </w:rPr>
      </w:pPr>
      <w:r>
        <w:rPr>
          <w:rFonts w:ascii="Calibri" w:eastAsiaTheme="minorEastAsia" w:hAnsi="Calibri" w:cs="Calibri"/>
          <w:szCs w:val="24"/>
          <w:lang w:eastAsia="ja-JP"/>
        </w:rPr>
        <w:t xml:space="preserve">Chef för </w:t>
      </w:r>
      <w:proofErr w:type="spellStart"/>
      <w:r>
        <w:rPr>
          <w:rFonts w:ascii="Calibri" w:eastAsiaTheme="minorEastAsia" w:hAnsi="Calibri" w:cs="Calibri"/>
          <w:szCs w:val="24"/>
          <w:lang w:eastAsia="ja-JP"/>
        </w:rPr>
        <w:t>Reforminstitutet</w:t>
      </w:r>
      <w:proofErr w:type="spellEnd"/>
      <w:r>
        <w:rPr>
          <w:rFonts w:ascii="Calibri" w:eastAsiaTheme="minorEastAsia" w:hAnsi="Calibri" w:cs="Calibri"/>
          <w:szCs w:val="24"/>
          <w:lang w:eastAsia="ja-JP"/>
        </w:rPr>
        <w:t xml:space="preserve"> och adj. Professor i nationalekonomi vid KTH</w:t>
      </w:r>
    </w:p>
    <w:p w14:paraId="1BA3B69A" w14:textId="77777777" w:rsidR="006D0587" w:rsidRDefault="006D0587" w:rsidP="006D0587">
      <w:pPr>
        <w:spacing w:before="100" w:beforeAutospacing="1" w:after="100" w:afterAutospacing="1" w:line="360" w:lineRule="auto"/>
        <w:rPr>
          <w:rFonts w:eastAsia="Times New Roman"/>
          <w:color w:val="2B2B35"/>
          <w:szCs w:val="24"/>
        </w:rPr>
      </w:pPr>
    </w:p>
    <w:p w14:paraId="72A0E5CB" w14:textId="77777777" w:rsidR="006D0587" w:rsidRDefault="006D0587" w:rsidP="006D0587">
      <w:pPr>
        <w:spacing w:before="100" w:beforeAutospacing="1" w:after="100" w:afterAutospacing="1" w:line="360" w:lineRule="auto"/>
        <w:rPr>
          <w:rFonts w:eastAsia="Times New Roman"/>
          <w:color w:val="2B2B35"/>
          <w:szCs w:val="24"/>
        </w:rPr>
      </w:pPr>
      <w:r w:rsidRPr="00AB02A9">
        <w:rPr>
          <w:rFonts w:eastAsia="Times New Roman"/>
          <w:color w:val="2B2B35"/>
          <w:szCs w:val="24"/>
        </w:rPr>
        <w:t xml:space="preserve">Medan många EU-länder står på randen till konkurs, är Tysklands ekonomi rekordstark och arbetslösheten lägre än på decennier. </w:t>
      </w:r>
      <w:r>
        <w:rPr>
          <w:rFonts w:eastAsia="Times New Roman"/>
          <w:color w:val="2B2B35"/>
          <w:szCs w:val="24"/>
        </w:rPr>
        <w:t xml:space="preserve">I figuren nedan visas hur den tyska sysselsättningsgraden har ökat markant från en relativt låg nivå och nu närmar sig den svenska, även om båda länder har en bit kvar till den Schweiziska sysselsättningsgraden som är högst i Europa. </w:t>
      </w:r>
      <w:r w:rsidRPr="00AB02A9">
        <w:rPr>
          <w:rFonts w:eastAsia="Times New Roman"/>
          <w:color w:val="2B2B35"/>
          <w:szCs w:val="24"/>
        </w:rPr>
        <w:t xml:space="preserve">Enligt </w:t>
      </w:r>
      <w:r w:rsidRPr="00AA79D4">
        <w:rPr>
          <w:rFonts w:eastAsia="Times New Roman"/>
          <w:bCs/>
          <w:color w:val="2B2B35"/>
          <w:szCs w:val="24"/>
        </w:rPr>
        <w:t xml:space="preserve">World </w:t>
      </w:r>
      <w:proofErr w:type="spellStart"/>
      <w:r w:rsidRPr="00AA79D4">
        <w:rPr>
          <w:rFonts w:eastAsia="Times New Roman"/>
          <w:bCs/>
          <w:color w:val="2B2B35"/>
          <w:szCs w:val="24"/>
        </w:rPr>
        <w:t>Economic</w:t>
      </w:r>
      <w:proofErr w:type="spellEnd"/>
      <w:r w:rsidRPr="00AA79D4">
        <w:rPr>
          <w:rFonts w:eastAsia="Times New Roman"/>
          <w:bCs/>
          <w:color w:val="2B2B35"/>
          <w:szCs w:val="24"/>
        </w:rPr>
        <w:t xml:space="preserve"> Forum</w:t>
      </w:r>
      <w:r w:rsidRPr="00AB02A9">
        <w:rPr>
          <w:rFonts w:eastAsia="Times New Roman"/>
          <w:color w:val="2B2B35"/>
          <w:szCs w:val="24"/>
        </w:rPr>
        <w:t xml:space="preserve"> är Tyskland världens femte mest konkurrenskraftiga land, en ökning med två placeringar på ett år. Viktiga reformer ligger bakom framgångarna.</w:t>
      </w:r>
      <w:r>
        <w:rPr>
          <w:rFonts w:eastAsia="Times New Roman"/>
          <w:color w:val="2B2B35"/>
          <w:szCs w:val="24"/>
        </w:rPr>
        <w:t xml:space="preserve"> I detta papper beskrivs hur reformerna har fungerat och vad andra länder kan lära av den tyska erfarenheten.</w:t>
      </w:r>
    </w:p>
    <w:p w14:paraId="1BAEDB9E" w14:textId="77777777" w:rsidR="000C32D9" w:rsidRDefault="000C32D9" w:rsidP="006D0587">
      <w:pPr>
        <w:spacing w:before="100" w:beforeAutospacing="1" w:after="100" w:afterAutospacing="1" w:line="360" w:lineRule="auto"/>
        <w:rPr>
          <w:rFonts w:eastAsia="Times New Roman"/>
          <w:color w:val="2B2B35"/>
          <w:szCs w:val="24"/>
        </w:rPr>
      </w:pPr>
    </w:p>
    <w:p w14:paraId="1E2C0036" w14:textId="1910D9DB" w:rsidR="000C32D9" w:rsidRPr="000C32D9" w:rsidRDefault="000C32D9" w:rsidP="000C32D9">
      <w:pPr>
        <w:rPr>
          <w:b/>
        </w:rPr>
      </w:pPr>
      <w:r>
        <w:rPr>
          <w:b/>
        </w:rPr>
        <w:t>Sysselsättning som andel av befolkningen 15-64 i Tyskland, Sverige och Schweiz.</w:t>
      </w:r>
    </w:p>
    <w:p w14:paraId="219C9143" w14:textId="541C832B" w:rsidR="006D0587" w:rsidRDefault="000C32D9" w:rsidP="006D0587">
      <w:pPr>
        <w:spacing w:before="100" w:beforeAutospacing="1" w:after="100" w:afterAutospacing="1" w:line="360" w:lineRule="auto"/>
        <w:rPr>
          <w:rFonts w:eastAsia="Times New Roman"/>
          <w:color w:val="2B2B35"/>
          <w:szCs w:val="24"/>
        </w:rPr>
      </w:pPr>
      <w:r>
        <w:rPr>
          <w:rFonts w:eastAsia="Times New Roman"/>
          <w:noProof/>
          <w:color w:val="2B2B35"/>
          <w:szCs w:val="24"/>
        </w:rPr>
        <w:drawing>
          <wp:inline distT="0" distB="0" distL="0" distR="0" wp14:anchorId="64E0DFC3" wp14:editId="3804909B">
            <wp:extent cx="6114415" cy="1857375"/>
            <wp:effectExtent l="0" t="0" r="698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4-06-03 kl. 12.49.16.png"/>
                    <pic:cNvPicPr/>
                  </pic:nvPicPr>
                  <pic:blipFill>
                    <a:blip r:embed="rId8">
                      <a:extLst>
                        <a:ext uri="{28A0092B-C50C-407E-A947-70E740481C1C}">
                          <a14:useLocalDpi xmlns:a14="http://schemas.microsoft.com/office/drawing/2010/main" val="0"/>
                        </a:ext>
                      </a:extLst>
                    </a:blip>
                    <a:stretch>
                      <a:fillRect/>
                    </a:stretch>
                  </pic:blipFill>
                  <pic:spPr>
                    <a:xfrm>
                      <a:off x="0" y="0"/>
                      <a:ext cx="6114415" cy="1857375"/>
                    </a:xfrm>
                    <a:prstGeom prst="rect">
                      <a:avLst/>
                    </a:prstGeom>
                  </pic:spPr>
                </pic:pic>
              </a:graphicData>
            </a:graphic>
          </wp:inline>
        </w:drawing>
      </w:r>
    </w:p>
    <w:p w14:paraId="0E7D7C34" w14:textId="222C61C1" w:rsidR="006D0587" w:rsidRDefault="000C32D9" w:rsidP="006D0587">
      <w:pPr>
        <w:spacing w:before="100" w:beforeAutospacing="1" w:after="100" w:afterAutospacing="1" w:line="360" w:lineRule="auto"/>
        <w:rPr>
          <w:rFonts w:eastAsia="Times New Roman"/>
          <w:color w:val="2B2B35"/>
          <w:szCs w:val="24"/>
        </w:rPr>
      </w:pPr>
      <w:r>
        <w:rPr>
          <w:rFonts w:eastAsia="Times New Roman"/>
          <w:color w:val="2B2B35"/>
          <w:szCs w:val="24"/>
        </w:rPr>
        <w:t>Källa: Eurostat.</w:t>
      </w:r>
    </w:p>
    <w:p w14:paraId="7F128797" w14:textId="77777777" w:rsidR="006D0587" w:rsidRPr="00AB02A9" w:rsidRDefault="006D0587" w:rsidP="006D0587">
      <w:pPr>
        <w:spacing w:before="100" w:beforeAutospacing="1" w:after="100" w:afterAutospacing="1" w:line="360" w:lineRule="auto"/>
        <w:rPr>
          <w:rFonts w:eastAsia="Times New Roman"/>
          <w:color w:val="2B2B35"/>
          <w:szCs w:val="24"/>
        </w:rPr>
      </w:pPr>
      <w:r>
        <w:rPr>
          <w:rFonts w:eastAsia="Times New Roman"/>
          <w:color w:val="2B2B35"/>
          <w:szCs w:val="24"/>
        </w:rPr>
        <w:t xml:space="preserve"> Det</w:t>
      </w:r>
      <w:r w:rsidRPr="00AB02A9">
        <w:rPr>
          <w:rFonts w:eastAsia="Times New Roman"/>
          <w:color w:val="2B2B35"/>
          <w:szCs w:val="24"/>
        </w:rPr>
        <w:t xml:space="preserve"> västtyska </w:t>
      </w:r>
      <w:r>
        <w:rPr>
          <w:rFonts w:eastAsia="Times New Roman"/>
          <w:color w:val="2B2B35"/>
          <w:szCs w:val="24"/>
        </w:rPr>
        <w:t>”</w:t>
      </w:r>
      <w:proofErr w:type="spellStart"/>
      <w:r>
        <w:rPr>
          <w:rFonts w:eastAsia="Times New Roman"/>
          <w:bCs/>
          <w:color w:val="2B2B35"/>
          <w:szCs w:val="24"/>
        </w:rPr>
        <w:t>W</w:t>
      </w:r>
      <w:r w:rsidRPr="00AA79D4">
        <w:rPr>
          <w:rFonts w:eastAsia="Times New Roman"/>
          <w:bCs/>
          <w:color w:val="2B2B35"/>
          <w:szCs w:val="24"/>
        </w:rPr>
        <w:t>irtschaftswunder</w:t>
      </w:r>
      <w:proofErr w:type="spellEnd"/>
      <w:r>
        <w:rPr>
          <w:rFonts w:eastAsia="Times New Roman"/>
          <w:bCs/>
          <w:color w:val="2B2B35"/>
          <w:szCs w:val="24"/>
        </w:rPr>
        <w:t>”</w:t>
      </w:r>
      <w:r>
        <w:rPr>
          <w:rFonts w:eastAsia="Times New Roman"/>
          <w:color w:val="2B2B35"/>
          <w:szCs w:val="24"/>
        </w:rPr>
        <w:t xml:space="preserve"> drevs fram av en stark industriell bas som återhämtades efter andra världskriget, ett ökat arbetskraftsutbud, och en politik som betonade ett gott företagsklimat. Den goda utvecklingen kom av sig under 1980- och 1990-talen. Som i många Europeiska länder hade regleringar och skatter staplats ovanpå varandra. Sedan genomfördes övergången till med en stark Euro-kurs vilket initialt gav Tyskland konkurrenskraftsproblem. Därtill drogs den tyska </w:t>
      </w:r>
      <w:r>
        <w:rPr>
          <w:rFonts w:eastAsia="Times New Roman"/>
          <w:color w:val="2B2B35"/>
          <w:szCs w:val="24"/>
        </w:rPr>
        <w:lastRenderedPageBreak/>
        <w:t xml:space="preserve">ekonomin med stora kostnader efter </w:t>
      </w:r>
      <w:proofErr w:type="spellStart"/>
      <w:r>
        <w:rPr>
          <w:rFonts w:eastAsia="Times New Roman"/>
          <w:color w:val="2B2B35"/>
          <w:szCs w:val="24"/>
        </w:rPr>
        <w:t>östanslutningen</w:t>
      </w:r>
      <w:proofErr w:type="spellEnd"/>
      <w:r>
        <w:rPr>
          <w:rFonts w:eastAsia="Times New Roman"/>
          <w:color w:val="2B2B35"/>
          <w:szCs w:val="24"/>
        </w:rPr>
        <w:t xml:space="preserve"> och en sprucken fastighetsbubbla i Berlin och på en del andra håll. Problemen gav emellertid också upphov till en krismedvetenhet och bäddade för omfattande reformer. </w:t>
      </w:r>
    </w:p>
    <w:p w14:paraId="04E8AE9C" w14:textId="77777777" w:rsidR="006D0587" w:rsidRDefault="006D0587" w:rsidP="006D0587">
      <w:pPr>
        <w:spacing w:before="100" w:beforeAutospacing="1" w:after="100" w:afterAutospacing="1" w:line="360" w:lineRule="auto"/>
        <w:rPr>
          <w:rFonts w:eastAsia="Times New Roman"/>
          <w:color w:val="2B2B35"/>
          <w:szCs w:val="24"/>
        </w:rPr>
      </w:pPr>
      <w:r w:rsidRPr="00AB02A9">
        <w:rPr>
          <w:rFonts w:eastAsia="Times New Roman"/>
          <w:color w:val="2B2B35"/>
          <w:szCs w:val="24"/>
        </w:rPr>
        <w:t>Hittills under 2000-talet har de tyska kostnaderna för</w:t>
      </w:r>
      <w:r>
        <w:rPr>
          <w:rFonts w:eastAsia="Times New Roman"/>
          <w:color w:val="2B2B35"/>
          <w:szCs w:val="24"/>
        </w:rPr>
        <w:t xml:space="preserve"> arbetskraft sjunkit med cirka 3</w:t>
      </w:r>
      <w:r w:rsidRPr="00AB02A9">
        <w:rPr>
          <w:rFonts w:eastAsia="Times New Roman"/>
          <w:color w:val="2B2B35"/>
          <w:szCs w:val="24"/>
        </w:rPr>
        <w:t xml:space="preserve">0 procent jämfört med de sydligare grannländerna. Fackföreningar som </w:t>
      </w:r>
      <w:r w:rsidRPr="00BF4503">
        <w:rPr>
          <w:rFonts w:eastAsia="Times New Roman"/>
          <w:bCs/>
          <w:color w:val="2B2B35"/>
          <w:szCs w:val="24"/>
        </w:rPr>
        <w:t>IG Metall</w:t>
      </w:r>
      <w:r w:rsidRPr="00AB02A9">
        <w:rPr>
          <w:rFonts w:eastAsia="Times New Roman"/>
          <w:color w:val="2B2B35"/>
          <w:szCs w:val="24"/>
        </w:rPr>
        <w:t xml:space="preserve"> gick under några år med på mycket modesta löneökningar, därtill med betydande flexibilitet för enskilda företag, och successivt stärktes konkurrenskraften. </w:t>
      </w:r>
      <w:r>
        <w:rPr>
          <w:rFonts w:eastAsia="Times New Roman"/>
          <w:color w:val="2B2B35"/>
          <w:szCs w:val="24"/>
        </w:rPr>
        <w:t>I kombination med de så kallade Hartz-</w:t>
      </w:r>
      <w:r w:rsidRPr="00AB02A9">
        <w:rPr>
          <w:rFonts w:eastAsia="Times New Roman"/>
          <w:color w:val="2B2B35"/>
          <w:szCs w:val="24"/>
        </w:rPr>
        <w:t>reformer</w:t>
      </w:r>
      <w:r>
        <w:rPr>
          <w:rFonts w:eastAsia="Times New Roman"/>
          <w:color w:val="2B2B35"/>
          <w:szCs w:val="24"/>
        </w:rPr>
        <w:t>na har det resulterat i</w:t>
      </w:r>
      <w:r w:rsidRPr="00AB02A9">
        <w:rPr>
          <w:rFonts w:eastAsia="Times New Roman"/>
          <w:color w:val="2B2B35"/>
          <w:szCs w:val="24"/>
        </w:rPr>
        <w:t xml:space="preserve"> en av Europas lägsta</w:t>
      </w:r>
      <w:r>
        <w:rPr>
          <w:rFonts w:eastAsia="Times New Roman"/>
          <w:color w:val="2B2B35"/>
          <w:szCs w:val="24"/>
        </w:rPr>
        <w:t xml:space="preserve"> arbetslöshetstal</w:t>
      </w:r>
      <w:r w:rsidRPr="00AB02A9">
        <w:rPr>
          <w:rFonts w:eastAsia="Times New Roman"/>
          <w:color w:val="2B2B35"/>
          <w:szCs w:val="24"/>
        </w:rPr>
        <w:t>.</w:t>
      </w:r>
    </w:p>
    <w:p w14:paraId="6D7F48CC" w14:textId="77777777" w:rsidR="006D0587" w:rsidRDefault="006D0587" w:rsidP="006D0587">
      <w:pPr>
        <w:spacing w:before="100" w:beforeAutospacing="1" w:after="100" w:afterAutospacing="1" w:line="360" w:lineRule="auto"/>
        <w:rPr>
          <w:rFonts w:eastAsia="Times New Roman"/>
          <w:color w:val="2B2B35"/>
          <w:szCs w:val="24"/>
        </w:rPr>
      </w:pPr>
      <w:r>
        <w:rPr>
          <w:rFonts w:eastAsia="Times New Roman"/>
          <w:color w:val="2B2B35"/>
          <w:szCs w:val="24"/>
        </w:rPr>
        <w:t>I detta papper beskrivs först mer exakt vad Hartz reformerna innebar och hur reformvägen har sett ut för Tyskland efter Hartz. Slutligen ges en analys av det tyska näringslivets förutsättningar framöver.</w:t>
      </w:r>
    </w:p>
    <w:p w14:paraId="4718A7CE" w14:textId="77777777" w:rsidR="006D0587" w:rsidRDefault="006D0587" w:rsidP="006D0587">
      <w:pPr>
        <w:spacing w:before="100" w:beforeAutospacing="1" w:after="100" w:afterAutospacing="1" w:line="360" w:lineRule="auto"/>
        <w:rPr>
          <w:rFonts w:eastAsia="Times New Roman"/>
          <w:color w:val="2B2B35"/>
          <w:szCs w:val="24"/>
        </w:rPr>
      </w:pPr>
    </w:p>
    <w:p w14:paraId="17EA60AE" w14:textId="77777777" w:rsidR="006D0587" w:rsidRDefault="006D0587" w:rsidP="00AC7E06">
      <w:pPr>
        <w:pStyle w:val="Rubrik2"/>
      </w:pPr>
      <w:bookmarkStart w:id="0" w:name="_GoBack"/>
      <w:r>
        <w:t>Hartz-reformerna</w:t>
      </w:r>
    </w:p>
    <w:bookmarkEnd w:id="0"/>
    <w:p w14:paraId="158BBAB2" w14:textId="77777777" w:rsidR="006D0587" w:rsidRPr="00875AED" w:rsidRDefault="006D0587" w:rsidP="006D0587">
      <w:pPr>
        <w:spacing w:before="100" w:beforeAutospacing="1" w:after="100" w:afterAutospacing="1" w:line="360" w:lineRule="auto"/>
        <w:rPr>
          <w:rFonts w:eastAsia="Times New Roman"/>
          <w:color w:val="2B2B35"/>
          <w:szCs w:val="24"/>
        </w:rPr>
      </w:pPr>
      <w:r>
        <w:rPr>
          <w:rFonts w:eastAsia="Times New Roman"/>
          <w:color w:val="2B2B35"/>
          <w:szCs w:val="24"/>
        </w:rPr>
        <w:t>S</w:t>
      </w:r>
      <w:r w:rsidRPr="00AB02A9">
        <w:rPr>
          <w:rFonts w:eastAsia="Times New Roman"/>
          <w:color w:val="2B2B35"/>
          <w:szCs w:val="24"/>
        </w:rPr>
        <w:t xml:space="preserve">törst betydelse för att bana väg för en bättre fungerande arbetsmarknad var de reformer som kom att kallas Hartz 1, 2, 3 och 4 inom ramen för reformpaketet Agenda 2010. Reformerna namngavs av Peter Hartz, ordförande i reformkommissionen. De viktigaste beståndsdelarna var att socialbidrag och </w:t>
      </w:r>
      <w:r>
        <w:rPr>
          <w:rFonts w:eastAsia="Times New Roman"/>
          <w:color w:val="2B2B35"/>
          <w:szCs w:val="24"/>
        </w:rPr>
        <w:t xml:space="preserve">delar av </w:t>
      </w:r>
      <w:r w:rsidRPr="00AB02A9">
        <w:rPr>
          <w:rFonts w:eastAsia="Times New Roman"/>
          <w:color w:val="2B2B35"/>
          <w:szCs w:val="24"/>
        </w:rPr>
        <w:t>a-kassa</w:t>
      </w:r>
      <w:r>
        <w:rPr>
          <w:rFonts w:eastAsia="Times New Roman"/>
          <w:color w:val="2B2B35"/>
          <w:szCs w:val="24"/>
        </w:rPr>
        <w:t>n</w:t>
      </w:r>
      <w:r w:rsidRPr="00AB02A9">
        <w:rPr>
          <w:rFonts w:eastAsia="Times New Roman"/>
          <w:color w:val="2B2B35"/>
          <w:szCs w:val="24"/>
        </w:rPr>
        <w:t xml:space="preserve"> slogs ihop till en stramare ersättning vid</w:t>
      </w:r>
      <w:r>
        <w:rPr>
          <w:rFonts w:eastAsia="Times New Roman"/>
          <w:color w:val="2B2B35"/>
          <w:szCs w:val="24"/>
        </w:rPr>
        <w:t xml:space="preserve"> arbetslöshet som gav</w:t>
      </w:r>
      <w:r w:rsidRPr="00AB02A9">
        <w:rPr>
          <w:rFonts w:eastAsia="Times New Roman"/>
          <w:color w:val="2B2B35"/>
          <w:szCs w:val="24"/>
        </w:rPr>
        <w:t xml:space="preserve"> tydliga</w:t>
      </w:r>
      <w:r>
        <w:rPr>
          <w:rFonts w:eastAsia="Times New Roman"/>
          <w:color w:val="2B2B35"/>
          <w:szCs w:val="24"/>
        </w:rPr>
        <w:t>re</w:t>
      </w:r>
      <w:r w:rsidRPr="00AB02A9">
        <w:rPr>
          <w:rFonts w:eastAsia="Times New Roman"/>
          <w:color w:val="2B2B35"/>
          <w:szCs w:val="24"/>
        </w:rPr>
        <w:t xml:space="preserve"> drivkrafter att ta alla arbeten som finns, även ströjobb och deltidsarbete. Samtidigt infördes etableringsfrihet för privata arbetsförmedlingar samt möjligheten för arbetslösa att starta eget företag med offentlig ersättning </w:t>
      </w:r>
      <w:r>
        <w:rPr>
          <w:rFonts w:eastAsia="Times New Roman"/>
          <w:color w:val="2B2B35"/>
          <w:szCs w:val="24"/>
        </w:rPr>
        <w:t xml:space="preserve">i ett </w:t>
      </w:r>
      <w:r w:rsidRPr="00AB02A9">
        <w:rPr>
          <w:rFonts w:eastAsia="Times New Roman"/>
          <w:color w:val="2B2B35"/>
          <w:szCs w:val="24"/>
        </w:rPr>
        <w:t>initialt</w:t>
      </w:r>
      <w:r>
        <w:rPr>
          <w:rFonts w:eastAsia="Times New Roman"/>
          <w:color w:val="2B2B35"/>
          <w:szCs w:val="24"/>
        </w:rPr>
        <w:t xml:space="preserve"> skede</w:t>
      </w:r>
      <w:r w:rsidRPr="00AB02A9">
        <w:rPr>
          <w:rFonts w:eastAsia="Times New Roman"/>
          <w:color w:val="2B2B35"/>
          <w:szCs w:val="24"/>
        </w:rPr>
        <w:t xml:space="preserve">. </w:t>
      </w:r>
      <w:r>
        <w:rPr>
          <w:rFonts w:eastAsia="Times New Roman"/>
          <w:color w:val="2B2B35"/>
          <w:szCs w:val="24"/>
        </w:rPr>
        <w:t>Dessa är de viktigaste reformerna:</w:t>
      </w:r>
    </w:p>
    <w:p w14:paraId="2C85FD15" w14:textId="77777777" w:rsidR="006D0587" w:rsidRPr="00D37444" w:rsidRDefault="006D0587" w:rsidP="00AC7E06">
      <w:pPr>
        <w:pStyle w:val="Rubrik3"/>
      </w:pPr>
      <w:r w:rsidRPr="00D37444">
        <w:t xml:space="preserve">Hartz I </w:t>
      </w:r>
      <w:r>
        <w:t>till Hartz IV</w:t>
      </w:r>
      <w:r w:rsidRPr="00D37444">
        <w:t xml:space="preserve"> </w:t>
      </w:r>
    </w:p>
    <w:p w14:paraId="2B4ACDDF" w14:textId="77777777" w:rsidR="006D0587" w:rsidRPr="00D37444" w:rsidRDefault="006D0587" w:rsidP="006D0587">
      <w:pPr>
        <w:spacing w:before="100" w:beforeAutospacing="1" w:after="100" w:afterAutospacing="1"/>
        <w:rPr>
          <w:rFonts w:eastAsia="Times New Roman"/>
          <w:szCs w:val="24"/>
        </w:rPr>
      </w:pPr>
      <w:r>
        <w:rPr>
          <w:rFonts w:eastAsia="Times New Roman"/>
          <w:b/>
          <w:bCs/>
          <w:szCs w:val="24"/>
        </w:rPr>
        <w:t>A-kasseersättning</w:t>
      </w:r>
      <w:r w:rsidRPr="00D37444">
        <w:rPr>
          <w:rFonts w:eastAsia="Times New Roman"/>
          <w:b/>
          <w:bCs/>
          <w:szCs w:val="24"/>
        </w:rPr>
        <w:t xml:space="preserve"> II:</w:t>
      </w:r>
      <w:r w:rsidRPr="00D37444">
        <w:rPr>
          <w:rFonts w:eastAsia="Times New Roman"/>
          <w:szCs w:val="24"/>
        </w:rPr>
        <w:t xml:space="preserve"> </w:t>
      </w:r>
      <w:r>
        <w:rPr>
          <w:rFonts w:eastAsia="Times New Roman"/>
          <w:szCs w:val="24"/>
        </w:rPr>
        <w:t>A-kassa för utförsäkrade (efter 6-24 månader beroende på ålder) och socialbidrag till arbetsföra slogs ihop och uppgår till ungefär</w:t>
      </w:r>
      <w:r w:rsidRPr="00D37444">
        <w:rPr>
          <w:rFonts w:eastAsia="Times New Roman"/>
          <w:szCs w:val="24"/>
        </w:rPr>
        <w:t xml:space="preserve"> 345 Euro </w:t>
      </w:r>
      <w:r>
        <w:rPr>
          <w:rFonts w:eastAsia="Times New Roman"/>
          <w:szCs w:val="24"/>
        </w:rPr>
        <w:t>plus boendekostnader och sjukvårdsförsäkringspremie för en ensam vuxen.</w:t>
      </w:r>
    </w:p>
    <w:p w14:paraId="6FC8A32C" w14:textId="77777777" w:rsidR="006D0587" w:rsidRPr="00D37444" w:rsidRDefault="006D0587" w:rsidP="006D0587">
      <w:pPr>
        <w:spacing w:before="100" w:beforeAutospacing="1" w:after="100" w:afterAutospacing="1"/>
        <w:rPr>
          <w:rFonts w:eastAsia="Times New Roman"/>
          <w:szCs w:val="24"/>
        </w:rPr>
      </w:pPr>
      <w:r>
        <w:rPr>
          <w:rFonts w:eastAsia="Times New Roman"/>
          <w:b/>
          <w:bCs/>
          <w:szCs w:val="24"/>
        </w:rPr>
        <w:t>A-kassan prisjusteras inte längre med löneökningstakten.</w:t>
      </w:r>
    </w:p>
    <w:p w14:paraId="7F28D3E7" w14:textId="77777777" w:rsidR="006D0587" w:rsidRPr="00D37444" w:rsidRDefault="006D0587" w:rsidP="006D0587">
      <w:pPr>
        <w:spacing w:before="100" w:beforeAutospacing="1" w:after="100" w:afterAutospacing="1"/>
        <w:rPr>
          <w:rFonts w:eastAsia="Times New Roman"/>
          <w:szCs w:val="24"/>
        </w:rPr>
      </w:pPr>
      <w:r>
        <w:rPr>
          <w:rFonts w:eastAsia="Times New Roman"/>
          <w:b/>
          <w:bCs/>
          <w:szCs w:val="24"/>
        </w:rPr>
        <w:t>Jobbkrav</w:t>
      </w:r>
      <w:r w:rsidRPr="00D37444">
        <w:rPr>
          <w:rFonts w:eastAsia="Times New Roman"/>
          <w:b/>
          <w:bCs/>
          <w:szCs w:val="24"/>
        </w:rPr>
        <w:t>:</w:t>
      </w:r>
      <w:r w:rsidRPr="00D37444">
        <w:rPr>
          <w:rFonts w:eastAsia="Times New Roman"/>
          <w:szCs w:val="24"/>
        </w:rPr>
        <w:t xml:space="preserve"> </w:t>
      </w:r>
      <w:r>
        <w:rPr>
          <w:rFonts w:eastAsia="Times New Roman"/>
          <w:szCs w:val="24"/>
        </w:rPr>
        <w:t xml:space="preserve">Långtidsarbetslösa måste ta jobb som erbjuds även om det bara är så kallade </w:t>
      </w:r>
      <w:proofErr w:type="spellStart"/>
      <w:r>
        <w:rPr>
          <w:rFonts w:eastAsia="Times New Roman"/>
          <w:szCs w:val="24"/>
        </w:rPr>
        <w:t>minijobs</w:t>
      </w:r>
      <w:proofErr w:type="spellEnd"/>
      <w:r>
        <w:rPr>
          <w:rFonts w:eastAsia="Times New Roman"/>
          <w:szCs w:val="24"/>
        </w:rPr>
        <w:t>.</w:t>
      </w:r>
    </w:p>
    <w:p w14:paraId="5C564E1C" w14:textId="77777777" w:rsidR="006D0587" w:rsidRPr="00D37444" w:rsidRDefault="006D0587" w:rsidP="006D0587">
      <w:pPr>
        <w:spacing w:before="100" w:beforeAutospacing="1" w:after="100" w:afterAutospacing="1"/>
        <w:rPr>
          <w:rFonts w:eastAsia="Times New Roman"/>
          <w:szCs w:val="24"/>
        </w:rPr>
      </w:pPr>
      <w:r>
        <w:rPr>
          <w:rFonts w:eastAsia="Times New Roman"/>
          <w:b/>
          <w:bCs/>
          <w:szCs w:val="24"/>
        </w:rPr>
        <w:t>Förmögenhet</w:t>
      </w:r>
      <w:r w:rsidRPr="00D37444">
        <w:rPr>
          <w:rFonts w:eastAsia="Times New Roman"/>
          <w:b/>
          <w:bCs/>
          <w:szCs w:val="24"/>
        </w:rPr>
        <w:t>:</w:t>
      </w:r>
      <w:r w:rsidRPr="00D37444">
        <w:rPr>
          <w:rFonts w:eastAsia="Times New Roman"/>
          <w:szCs w:val="24"/>
        </w:rPr>
        <w:t xml:space="preserve"> </w:t>
      </w:r>
      <w:r>
        <w:rPr>
          <w:rFonts w:eastAsia="Times New Roman"/>
          <w:szCs w:val="24"/>
        </w:rPr>
        <w:t>A-kasseersättning II utgår inte om en person har för stor förmögenhet. Tillåten förmögenhet är ungefär 10000 Euro för en 50-åring exklusive avtalspensionssparande.</w:t>
      </w:r>
    </w:p>
    <w:p w14:paraId="75FF787D" w14:textId="77777777" w:rsidR="006D0587" w:rsidRPr="00F63DDD" w:rsidRDefault="006D0587" w:rsidP="006D0587">
      <w:pPr>
        <w:spacing w:before="100" w:beforeAutospacing="1" w:after="100" w:afterAutospacing="1"/>
        <w:rPr>
          <w:rFonts w:eastAsia="Times New Roman"/>
          <w:szCs w:val="24"/>
        </w:rPr>
      </w:pPr>
      <w:r>
        <w:rPr>
          <w:rFonts w:eastAsia="Times New Roman"/>
          <w:b/>
          <w:bCs/>
          <w:szCs w:val="24"/>
        </w:rPr>
        <w:t>Möjlighet att tjäna extra</w:t>
      </w:r>
      <w:r w:rsidRPr="00D37444">
        <w:rPr>
          <w:rFonts w:eastAsia="Times New Roman"/>
          <w:szCs w:val="24"/>
        </w:rPr>
        <w:t xml:space="preserve">: </w:t>
      </w:r>
      <w:r>
        <w:rPr>
          <w:rFonts w:eastAsia="Times New Roman"/>
          <w:szCs w:val="24"/>
        </w:rPr>
        <w:t>Extrainkomster är tillåtna enligt en trappa som minskar A-kasseersättningen gradvis.</w:t>
      </w:r>
    </w:p>
    <w:p w14:paraId="64BE37F6" w14:textId="77777777" w:rsidR="006D0587" w:rsidRDefault="006D0587" w:rsidP="006D0587">
      <w:pPr>
        <w:spacing w:before="100" w:beforeAutospacing="1" w:after="100" w:afterAutospacing="1"/>
        <w:rPr>
          <w:rFonts w:eastAsia="Times New Roman"/>
          <w:b/>
          <w:bCs/>
          <w:szCs w:val="24"/>
        </w:rPr>
      </w:pPr>
    </w:p>
    <w:p w14:paraId="7075CF93" w14:textId="77777777" w:rsidR="006D0587" w:rsidRPr="00D37444" w:rsidRDefault="006D0587" w:rsidP="006D0587">
      <w:pPr>
        <w:spacing w:before="100" w:beforeAutospacing="1" w:after="100" w:afterAutospacing="1"/>
        <w:rPr>
          <w:rFonts w:eastAsia="Times New Roman"/>
          <w:szCs w:val="24"/>
        </w:rPr>
      </w:pPr>
      <w:r>
        <w:rPr>
          <w:rFonts w:eastAsia="Times New Roman"/>
          <w:b/>
          <w:bCs/>
          <w:szCs w:val="24"/>
        </w:rPr>
        <w:lastRenderedPageBreak/>
        <w:t xml:space="preserve">Snabbförmedling: </w:t>
      </w:r>
      <w:r>
        <w:rPr>
          <w:rFonts w:eastAsia="Times New Roman"/>
          <w:szCs w:val="24"/>
        </w:rPr>
        <w:t>Den som blir uppsagd måste meddela Arbetsförmedlingen omedelbart, annars blir det avdrag från a-kassan. Arbetslösa utan familj måste vara beredda att flytta, senast efter fyra månaders arbetslöshet.</w:t>
      </w:r>
    </w:p>
    <w:p w14:paraId="72A93A3A" w14:textId="77777777" w:rsidR="006D0587" w:rsidRPr="00D37444" w:rsidRDefault="006D0587" w:rsidP="006D0587">
      <w:pPr>
        <w:spacing w:before="100" w:beforeAutospacing="1" w:after="100" w:afterAutospacing="1"/>
        <w:rPr>
          <w:rFonts w:eastAsia="Times New Roman"/>
          <w:szCs w:val="24"/>
        </w:rPr>
      </w:pPr>
      <w:r w:rsidRPr="00D37444">
        <w:rPr>
          <w:rFonts w:eastAsia="Times New Roman"/>
          <w:b/>
          <w:bCs/>
          <w:szCs w:val="24"/>
        </w:rPr>
        <w:t>Personal-Serv</w:t>
      </w:r>
      <w:r>
        <w:rPr>
          <w:rFonts w:eastAsia="Times New Roman"/>
          <w:b/>
          <w:bCs/>
          <w:szCs w:val="24"/>
        </w:rPr>
        <w:t>ice-Agenturer</w:t>
      </w:r>
      <w:r w:rsidRPr="00D37444">
        <w:rPr>
          <w:rFonts w:eastAsia="Times New Roman"/>
          <w:b/>
          <w:bCs/>
          <w:szCs w:val="24"/>
        </w:rPr>
        <w:t>:</w:t>
      </w:r>
      <w:r>
        <w:rPr>
          <w:rFonts w:eastAsia="Times New Roman"/>
          <w:szCs w:val="24"/>
        </w:rPr>
        <w:t xml:space="preserve"> Privata bemanningsföretag eller Personal-Service-Agenturer</w:t>
      </w:r>
      <w:r w:rsidRPr="00D37444">
        <w:rPr>
          <w:rFonts w:eastAsia="Times New Roman"/>
          <w:szCs w:val="24"/>
        </w:rPr>
        <w:t xml:space="preserve"> (PSA), </w:t>
      </w:r>
      <w:r>
        <w:rPr>
          <w:rFonts w:eastAsia="Times New Roman"/>
          <w:szCs w:val="24"/>
        </w:rPr>
        <w:t>fick en viktig roll. Dessa får uppdrag av Arbetsförmedlingen och hyr ut arbetslösa. Omfattningen av uthyrningen har dock dragits ner något efter att utvärderingar gav blandade resultat.</w:t>
      </w:r>
    </w:p>
    <w:p w14:paraId="612BBEC6" w14:textId="77777777" w:rsidR="006D0587" w:rsidRPr="00D37444" w:rsidRDefault="006D0587" w:rsidP="006D0587">
      <w:pPr>
        <w:spacing w:before="100" w:beforeAutospacing="1" w:after="100" w:afterAutospacing="1"/>
        <w:rPr>
          <w:rFonts w:eastAsia="Times New Roman"/>
          <w:szCs w:val="24"/>
        </w:rPr>
      </w:pPr>
      <w:r>
        <w:rPr>
          <w:rFonts w:eastAsia="Times New Roman"/>
          <w:b/>
          <w:bCs/>
          <w:szCs w:val="24"/>
        </w:rPr>
        <w:t>Utbildningspeng</w:t>
      </w:r>
      <w:r w:rsidRPr="00D37444">
        <w:rPr>
          <w:rFonts w:eastAsia="Times New Roman"/>
          <w:b/>
          <w:bCs/>
          <w:szCs w:val="24"/>
        </w:rPr>
        <w:t>:</w:t>
      </w:r>
      <w:r w:rsidRPr="00D37444">
        <w:rPr>
          <w:rFonts w:eastAsia="Times New Roman"/>
          <w:szCs w:val="24"/>
        </w:rPr>
        <w:t xml:space="preserve"> </w:t>
      </w:r>
      <w:r>
        <w:rPr>
          <w:rFonts w:eastAsia="Times New Roman"/>
          <w:szCs w:val="24"/>
        </w:rPr>
        <w:t>Arbetslösa kan välja arbetsmarknadsutbildning hos en utförare, och får för detta en peng.</w:t>
      </w:r>
    </w:p>
    <w:p w14:paraId="6642ADEF" w14:textId="77777777" w:rsidR="006D0587" w:rsidRDefault="006D0587" w:rsidP="006D0587">
      <w:pPr>
        <w:spacing w:before="100" w:beforeAutospacing="1" w:after="100" w:afterAutospacing="1"/>
        <w:rPr>
          <w:rFonts w:eastAsia="Times New Roman"/>
          <w:szCs w:val="24"/>
        </w:rPr>
      </w:pPr>
      <w:r>
        <w:rPr>
          <w:rFonts w:eastAsia="Times New Roman"/>
          <w:b/>
          <w:bCs/>
          <w:szCs w:val="24"/>
        </w:rPr>
        <w:t>Äldrestöd</w:t>
      </w:r>
      <w:r w:rsidRPr="00D37444">
        <w:rPr>
          <w:rFonts w:eastAsia="Times New Roman"/>
          <w:b/>
          <w:bCs/>
          <w:szCs w:val="24"/>
        </w:rPr>
        <w:t>:</w:t>
      </w:r>
      <w:r w:rsidRPr="00D37444">
        <w:rPr>
          <w:rFonts w:eastAsia="Times New Roman"/>
          <w:szCs w:val="24"/>
        </w:rPr>
        <w:t xml:space="preserve"> </w:t>
      </w:r>
      <w:r>
        <w:rPr>
          <w:rFonts w:eastAsia="Times New Roman"/>
          <w:szCs w:val="24"/>
        </w:rPr>
        <w:t>Arbetslösa över 50 får en subvention om de tar ett jobb som betalar mindre än de hade på tidigare jobb. Initialt infördes möjlighet att anställa personer över 52 utan anställningsskydd, men det fick avskaffas efter ett utslag från Europadomstolen. Arbetsgivare som anställer personer över 55 slipper arbetsgivaravgift till a-kassan.</w:t>
      </w:r>
    </w:p>
    <w:p w14:paraId="27179B44" w14:textId="77777777" w:rsidR="006D0587" w:rsidRPr="00D37444" w:rsidRDefault="006D0587" w:rsidP="006D0587">
      <w:pPr>
        <w:spacing w:before="100" w:beforeAutospacing="1" w:after="100" w:afterAutospacing="1"/>
        <w:rPr>
          <w:rFonts w:eastAsia="Times New Roman"/>
          <w:szCs w:val="24"/>
        </w:rPr>
      </w:pPr>
      <w:r w:rsidRPr="00D37444">
        <w:rPr>
          <w:rFonts w:eastAsia="Times New Roman"/>
          <w:b/>
          <w:bCs/>
          <w:szCs w:val="24"/>
        </w:rPr>
        <w:t>Mini-Jobs</w:t>
      </w:r>
      <w:r>
        <w:rPr>
          <w:rFonts w:eastAsia="Times New Roman"/>
          <w:b/>
          <w:bCs/>
          <w:szCs w:val="24"/>
        </w:rPr>
        <w:t xml:space="preserve"> och Midi-Jobs</w:t>
      </w:r>
      <w:r w:rsidRPr="00D37444">
        <w:rPr>
          <w:rFonts w:eastAsia="Times New Roman"/>
          <w:szCs w:val="24"/>
        </w:rPr>
        <w:t xml:space="preserve">: </w:t>
      </w:r>
      <w:r>
        <w:rPr>
          <w:rFonts w:eastAsia="Times New Roman"/>
          <w:szCs w:val="24"/>
        </w:rPr>
        <w:t xml:space="preserve">Det blev tillåtet att arbeta skattefritt upp till 400 Euro för arbetstagaren (Mini-Job). Arbetsgivaren får en sänkt arbetsgivaravgift till 25 procent (höjdes år 2007 till </w:t>
      </w:r>
      <w:proofErr w:type="gramStart"/>
      <w:r>
        <w:rPr>
          <w:rFonts w:eastAsia="Times New Roman"/>
          <w:szCs w:val="24"/>
        </w:rPr>
        <w:t>30%</w:t>
      </w:r>
      <w:proofErr w:type="gramEnd"/>
      <w:r>
        <w:rPr>
          <w:rFonts w:eastAsia="Times New Roman"/>
          <w:szCs w:val="24"/>
        </w:rPr>
        <w:t>). Sedan 2013 kan personer arbeta skattefritt upp till 450€, medan skatt införs stegvis för Midi Jobs mellan 450€ och 850€.</w:t>
      </w:r>
    </w:p>
    <w:p w14:paraId="4FAC59B1" w14:textId="77777777" w:rsidR="006D0587" w:rsidRDefault="006D0587" w:rsidP="006D0587">
      <w:pPr>
        <w:spacing w:before="100" w:beforeAutospacing="1" w:after="100" w:afterAutospacing="1"/>
        <w:rPr>
          <w:rFonts w:eastAsia="Times New Roman"/>
          <w:szCs w:val="24"/>
        </w:rPr>
      </w:pPr>
      <w:r>
        <w:rPr>
          <w:rFonts w:eastAsia="Times New Roman"/>
          <w:b/>
          <w:bCs/>
          <w:szCs w:val="24"/>
        </w:rPr>
        <w:t>Egenföretagande</w:t>
      </w:r>
      <w:r w:rsidRPr="00D37444">
        <w:rPr>
          <w:rFonts w:eastAsia="Times New Roman"/>
          <w:b/>
          <w:bCs/>
          <w:szCs w:val="24"/>
        </w:rPr>
        <w:t>:</w:t>
      </w:r>
      <w:r w:rsidRPr="00D37444">
        <w:rPr>
          <w:rFonts w:eastAsia="Times New Roman"/>
          <w:szCs w:val="24"/>
        </w:rPr>
        <w:t xml:space="preserve"> "</w:t>
      </w:r>
      <w:proofErr w:type="spellStart"/>
      <w:r w:rsidRPr="00D37444">
        <w:rPr>
          <w:rFonts w:eastAsia="Times New Roman"/>
          <w:szCs w:val="24"/>
        </w:rPr>
        <w:t>Ich</w:t>
      </w:r>
      <w:proofErr w:type="spellEnd"/>
      <w:r w:rsidRPr="00D37444">
        <w:rPr>
          <w:rFonts w:eastAsia="Times New Roman"/>
          <w:szCs w:val="24"/>
        </w:rPr>
        <w:t xml:space="preserve"> AGs"</w:t>
      </w:r>
      <w:r>
        <w:rPr>
          <w:rFonts w:eastAsia="Times New Roman"/>
          <w:szCs w:val="24"/>
        </w:rPr>
        <w:t xml:space="preserve"> ger arbetslösa som startar eget ett stöd upp till tre år. Första året kan det uppgå till </w:t>
      </w:r>
      <w:r w:rsidRPr="00D37444">
        <w:rPr>
          <w:rFonts w:eastAsia="Times New Roman"/>
          <w:szCs w:val="24"/>
        </w:rPr>
        <w:t>600 Euro</w:t>
      </w:r>
      <w:r>
        <w:rPr>
          <w:rFonts w:eastAsia="Times New Roman"/>
          <w:szCs w:val="24"/>
        </w:rPr>
        <w:t xml:space="preserve"> och trappas därefter av. </w:t>
      </w:r>
      <w:proofErr w:type="spellStart"/>
      <w:r>
        <w:rPr>
          <w:rFonts w:eastAsia="Times New Roman"/>
          <w:szCs w:val="24"/>
        </w:rPr>
        <w:t>Ich</w:t>
      </w:r>
      <w:proofErr w:type="spellEnd"/>
      <w:r>
        <w:rPr>
          <w:rFonts w:eastAsia="Times New Roman"/>
          <w:szCs w:val="24"/>
        </w:rPr>
        <w:t xml:space="preserve"> AGs fasades dock ur i takt med att konjunkturen förbättrades efter 2006. I augusti 2006 förändrades stödet till ett ”grundartillskott” med flexibla villkor. </w:t>
      </w:r>
    </w:p>
    <w:p w14:paraId="21F9BAE9" w14:textId="77777777" w:rsidR="006D0587" w:rsidRPr="00D37444" w:rsidRDefault="006D0587" w:rsidP="006D0587">
      <w:pPr>
        <w:spacing w:before="100" w:beforeAutospacing="1" w:after="100" w:afterAutospacing="1"/>
        <w:rPr>
          <w:rFonts w:eastAsia="Times New Roman"/>
          <w:szCs w:val="24"/>
        </w:rPr>
      </w:pPr>
      <w:r>
        <w:rPr>
          <w:rFonts w:eastAsia="Times New Roman"/>
          <w:b/>
          <w:bCs/>
          <w:szCs w:val="24"/>
        </w:rPr>
        <w:t>Jobbcentra</w:t>
      </w:r>
      <w:r w:rsidRPr="00D37444">
        <w:rPr>
          <w:rFonts w:eastAsia="Times New Roman"/>
          <w:b/>
          <w:bCs/>
          <w:szCs w:val="24"/>
        </w:rPr>
        <w:t>:</w:t>
      </w:r>
      <w:r w:rsidRPr="00D37444">
        <w:rPr>
          <w:rFonts w:eastAsia="Times New Roman"/>
          <w:szCs w:val="24"/>
        </w:rPr>
        <w:t xml:space="preserve"> </w:t>
      </w:r>
      <w:r>
        <w:rPr>
          <w:rFonts w:eastAsia="Times New Roman"/>
          <w:szCs w:val="24"/>
        </w:rPr>
        <w:t xml:space="preserve">Arbetsförmedlingar och kommuners socialtjänst bildade gemensamma Jobbcentra som hanterar alla arbetsföra arbetslösa. Kommuner fortsätter att ha ansvar för </w:t>
      </w:r>
      <w:proofErr w:type="gramStart"/>
      <w:r>
        <w:rPr>
          <w:rFonts w:eastAsia="Times New Roman"/>
          <w:szCs w:val="24"/>
        </w:rPr>
        <w:t>ej</w:t>
      </w:r>
      <w:proofErr w:type="gramEnd"/>
      <w:r>
        <w:rPr>
          <w:rFonts w:eastAsia="Times New Roman"/>
          <w:szCs w:val="24"/>
        </w:rPr>
        <w:t xml:space="preserve"> arbetsföra.</w:t>
      </w:r>
    </w:p>
    <w:p w14:paraId="04844DCC" w14:textId="77777777" w:rsidR="006D0587" w:rsidRPr="002D050F" w:rsidRDefault="006D0587" w:rsidP="006D0587">
      <w:pPr>
        <w:spacing w:before="100" w:beforeAutospacing="1" w:after="100" w:afterAutospacing="1"/>
        <w:rPr>
          <w:rFonts w:eastAsia="Times New Roman"/>
          <w:szCs w:val="24"/>
        </w:rPr>
      </w:pPr>
      <w:r>
        <w:rPr>
          <w:rFonts w:eastAsia="Times New Roman"/>
          <w:b/>
          <w:bCs/>
          <w:szCs w:val="24"/>
        </w:rPr>
        <w:t>Kapital för arbete</w:t>
      </w:r>
      <w:r w:rsidRPr="00D37444">
        <w:rPr>
          <w:rFonts w:eastAsia="Times New Roman"/>
          <w:b/>
          <w:bCs/>
          <w:szCs w:val="24"/>
        </w:rPr>
        <w:t>:</w:t>
      </w:r>
      <w:r w:rsidRPr="00D37444">
        <w:rPr>
          <w:rFonts w:eastAsia="Times New Roman"/>
          <w:szCs w:val="24"/>
        </w:rPr>
        <w:t xml:space="preserve"> </w:t>
      </w:r>
      <w:r>
        <w:rPr>
          <w:rFonts w:eastAsia="Times New Roman"/>
          <w:szCs w:val="24"/>
        </w:rPr>
        <w:t>Mindre företag får billiga lån om de anställer arbetslösa.</w:t>
      </w:r>
    </w:p>
    <w:p w14:paraId="62A933B8" w14:textId="77777777" w:rsidR="006D0587" w:rsidRPr="002D050F" w:rsidRDefault="006D0587" w:rsidP="006D0587">
      <w:pPr>
        <w:widowControl w:val="0"/>
        <w:autoSpaceDE w:val="0"/>
        <w:autoSpaceDN w:val="0"/>
        <w:adjustRightInd w:val="0"/>
        <w:spacing w:after="240"/>
        <w:rPr>
          <w:rFonts w:eastAsiaTheme="minorEastAsia"/>
          <w:szCs w:val="24"/>
          <w:lang w:val="en-US" w:eastAsia="ja-JP"/>
        </w:rPr>
      </w:pPr>
      <w:r w:rsidRPr="002D050F">
        <w:rPr>
          <w:rFonts w:eastAsiaTheme="minorEastAsia"/>
          <w:b/>
          <w:iCs/>
          <w:szCs w:val="24"/>
          <w:lang w:eastAsia="ja-JP"/>
        </w:rPr>
        <w:t>Uppluc</w:t>
      </w:r>
      <w:r>
        <w:rPr>
          <w:rFonts w:eastAsiaTheme="minorEastAsia"/>
          <w:b/>
          <w:iCs/>
          <w:szCs w:val="24"/>
          <w:lang w:eastAsia="ja-JP"/>
        </w:rPr>
        <w:t xml:space="preserve">kring av anställningsskyddet: </w:t>
      </w:r>
      <w:r w:rsidRPr="002D050F">
        <w:rPr>
          <w:rFonts w:eastAsiaTheme="minorEastAsia"/>
          <w:iCs/>
          <w:szCs w:val="24"/>
          <w:lang w:eastAsia="ja-JP"/>
        </w:rPr>
        <w:t>Företag med färre än 10 anställda undantogs från anställ</w:t>
      </w:r>
      <w:r>
        <w:rPr>
          <w:rFonts w:eastAsiaTheme="minorEastAsia"/>
          <w:iCs/>
          <w:szCs w:val="24"/>
          <w:lang w:eastAsia="ja-JP"/>
        </w:rPr>
        <w:t>ningsskyddslagen. En ”social fak</w:t>
      </w:r>
      <w:r w:rsidRPr="002D050F">
        <w:rPr>
          <w:rFonts w:eastAsiaTheme="minorEastAsia"/>
          <w:iCs/>
          <w:szCs w:val="24"/>
          <w:lang w:eastAsia="ja-JP"/>
        </w:rPr>
        <w:t>tor” som vägs in vid fastställande av turordningen vid uppsägningar förenklades. Anställda kan undantas från turordningen om de är betydelsefulla för företaget, i stället för ”avgörande” som det var formulerad tidigare. Arbetsgivare kan erbjuda anställda ett avgångsvederlag i gengäld mot löfte om att inte överklaga. D</w:t>
      </w:r>
      <w:r>
        <w:rPr>
          <w:rFonts w:eastAsiaTheme="minorEastAsia"/>
          <w:iCs/>
          <w:szCs w:val="24"/>
          <w:lang w:eastAsia="ja-JP"/>
        </w:rPr>
        <w:t>omstolar skall dessutom ta upp överklaganden</w:t>
      </w:r>
      <w:r w:rsidRPr="002D050F">
        <w:rPr>
          <w:rFonts w:eastAsiaTheme="minorEastAsia"/>
          <w:iCs/>
          <w:szCs w:val="24"/>
          <w:lang w:eastAsia="ja-JP"/>
        </w:rPr>
        <w:t xml:space="preserve"> enbart om det misstänks </w:t>
      </w:r>
      <w:r>
        <w:rPr>
          <w:rFonts w:eastAsiaTheme="minorEastAsia"/>
          <w:iCs/>
          <w:szCs w:val="24"/>
          <w:lang w:eastAsia="ja-JP"/>
        </w:rPr>
        <w:t xml:space="preserve">ha skett </w:t>
      </w:r>
      <w:r w:rsidRPr="002D050F">
        <w:rPr>
          <w:rFonts w:eastAsiaTheme="minorEastAsia"/>
          <w:iCs/>
          <w:szCs w:val="24"/>
          <w:lang w:eastAsia="ja-JP"/>
        </w:rPr>
        <w:t>grova övertramp.</w:t>
      </w:r>
    </w:p>
    <w:p w14:paraId="103204EB" w14:textId="77777777" w:rsidR="006D0587" w:rsidRPr="00EA7424" w:rsidRDefault="006D0587" w:rsidP="006D0587">
      <w:pPr>
        <w:spacing w:before="100" w:beforeAutospacing="1" w:after="100" w:afterAutospacing="1" w:line="360" w:lineRule="auto"/>
        <w:rPr>
          <w:rFonts w:eastAsia="Times New Roman"/>
          <w:color w:val="2B2B35"/>
          <w:szCs w:val="24"/>
          <w:lang w:val="en-US"/>
        </w:rPr>
      </w:pPr>
    </w:p>
    <w:p w14:paraId="69F37480" w14:textId="77777777" w:rsidR="006D0587" w:rsidRPr="00D45783" w:rsidRDefault="006D0587" w:rsidP="006D0587">
      <w:pPr>
        <w:spacing w:before="100" w:beforeAutospacing="1" w:after="100" w:afterAutospacing="1" w:line="360" w:lineRule="auto"/>
        <w:rPr>
          <w:rFonts w:eastAsia="Times New Roman"/>
          <w:color w:val="2B2B35"/>
          <w:szCs w:val="24"/>
        </w:rPr>
      </w:pPr>
      <w:r>
        <w:rPr>
          <w:rFonts w:eastAsia="Times New Roman"/>
          <w:color w:val="2B2B35"/>
          <w:szCs w:val="24"/>
        </w:rPr>
        <w:t>Dessa reformer vållade mycket debatt. Det genomfördes också åtskilliga studier av reformernas effekter, som genomgående bekräftade de positiva effekterna av reformerna sammantagna.</w:t>
      </w:r>
      <w:r>
        <w:rPr>
          <w:rStyle w:val="Fotnotsreferens"/>
          <w:rFonts w:eastAsia="Times New Roman"/>
          <w:color w:val="2B2B35"/>
          <w:szCs w:val="24"/>
        </w:rPr>
        <w:footnoteReference w:id="1"/>
      </w:r>
    </w:p>
    <w:p w14:paraId="3BC93721" w14:textId="77777777" w:rsidR="006D0587" w:rsidRDefault="006D0587" w:rsidP="006D0587">
      <w:pPr>
        <w:spacing w:before="100" w:beforeAutospacing="1" w:after="100" w:afterAutospacing="1" w:line="360" w:lineRule="auto"/>
        <w:rPr>
          <w:rFonts w:eastAsia="Times New Roman"/>
          <w:i/>
          <w:color w:val="2B2B35"/>
          <w:szCs w:val="24"/>
        </w:rPr>
      </w:pPr>
    </w:p>
    <w:p w14:paraId="3154C4A8" w14:textId="77777777" w:rsidR="006D0587" w:rsidRDefault="006D0587" w:rsidP="00AC7E06">
      <w:pPr>
        <w:pStyle w:val="Rubrik2"/>
      </w:pPr>
      <w:r>
        <w:t>Arbetsmarknadsparters agerande</w:t>
      </w:r>
    </w:p>
    <w:p w14:paraId="1C092871" w14:textId="77777777" w:rsidR="006D0587" w:rsidRDefault="006D0587" w:rsidP="006D0587">
      <w:pPr>
        <w:spacing w:before="100" w:beforeAutospacing="1" w:after="100" w:afterAutospacing="1" w:line="360" w:lineRule="auto"/>
        <w:rPr>
          <w:rFonts w:eastAsia="Times New Roman"/>
          <w:color w:val="2B2B35"/>
          <w:szCs w:val="24"/>
        </w:rPr>
      </w:pPr>
      <w:r>
        <w:rPr>
          <w:rFonts w:eastAsia="Times New Roman"/>
          <w:color w:val="2B2B35"/>
          <w:szCs w:val="24"/>
        </w:rPr>
        <w:t>Arbetsmarknadens parter luckrade upp kollektivavtalen på olika sätt samtidigt som Hartz-reformerna genomfördes. De införde</w:t>
      </w:r>
    </w:p>
    <w:p w14:paraId="26612E80" w14:textId="77777777" w:rsidR="006D0587" w:rsidRPr="00D45783" w:rsidRDefault="006D0587" w:rsidP="006D0587">
      <w:pPr>
        <w:pStyle w:val="Liststycke"/>
        <w:numPr>
          <w:ilvl w:val="0"/>
          <w:numId w:val="3"/>
        </w:numPr>
        <w:tabs>
          <w:tab w:val="clear" w:pos="567"/>
        </w:tabs>
        <w:spacing w:before="100" w:beforeAutospacing="1" w:after="100" w:afterAutospacing="1" w:line="360" w:lineRule="auto"/>
        <w:ind w:right="0"/>
        <w:rPr>
          <w:rFonts w:eastAsia="Times New Roman" w:cs="Times New Roman"/>
          <w:color w:val="2B2B35"/>
          <w:szCs w:val="24"/>
          <w:lang w:eastAsia="sv-SE"/>
        </w:rPr>
      </w:pPr>
      <w:proofErr w:type="spellStart"/>
      <w:proofErr w:type="gramStart"/>
      <w:r w:rsidRPr="00D45783">
        <w:rPr>
          <w:rFonts w:eastAsia="Times New Roman" w:cs="Times New Roman"/>
          <w:color w:val="2B2B35"/>
          <w:szCs w:val="24"/>
          <w:lang w:eastAsia="sv-SE"/>
        </w:rPr>
        <w:lastRenderedPageBreak/>
        <w:t>möjlighet</w:t>
      </w:r>
      <w:proofErr w:type="spellEnd"/>
      <w:proofErr w:type="gramEnd"/>
      <w:r w:rsidRPr="00D45783">
        <w:rPr>
          <w:rFonts w:eastAsia="Times New Roman" w:cs="Times New Roman"/>
          <w:color w:val="2B2B35"/>
          <w:szCs w:val="24"/>
          <w:lang w:eastAsia="sv-SE"/>
        </w:rPr>
        <w:t xml:space="preserve"> </w:t>
      </w:r>
      <w:proofErr w:type="spellStart"/>
      <w:r w:rsidRPr="00D45783">
        <w:rPr>
          <w:rFonts w:eastAsia="Times New Roman" w:cs="Times New Roman"/>
          <w:color w:val="2B2B35"/>
          <w:szCs w:val="24"/>
          <w:lang w:eastAsia="sv-SE"/>
        </w:rPr>
        <w:t>att</w:t>
      </w:r>
      <w:proofErr w:type="spellEnd"/>
      <w:r w:rsidRPr="00D45783">
        <w:rPr>
          <w:rFonts w:eastAsia="Times New Roman" w:cs="Times New Roman"/>
          <w:color w:val="2B2B35"/>
          <w:szCs w:val="24"/>
          <w:lang w:eastAsia="sv-SE"/>
        </w:rPr>
        <w:t xml:space="preserve"> </w:t>
      </w:r>
      <w:proofErr w:type="spellStart"/>
      <w:r w:rsidRPr="00D45783">
        <w:rPr>
          <w:rFonts w:eastAsia="Times New Roman" w:cs="Times New Roman"/>
          <w:color w:val="2B2B35"/>
          <w:szCs w:val="24"/>
          <w:lang w:eastAsia="sv-SE"/>
        </w:rPr>
        <w:t>tillfälligt</w:t>
      </w:r>
      <w:proofErr w:type="spellEnd"/>
      <w:r w:rsidRPr="00D45783">
        <w:rPr>
          <w:rFonts w:eastAsia="Times New Roman" w:cs="Times New Roman"/>
          <w:color w:val="2B2B35"/>
          <w:szCs w:val="24"/>
          <w:lang w:eastAsia="sv-SE"/>
        </w:rPr>
        <w:t xml:space="preserve"> </w:t>
      </w:r>
      <w:proofErr w:type="spellStart"/>
      <w:r w:rsidRPr="00D45783">
        <w:rPr>
          <w:rFonts w:eastAsia="Times New Roman" w:cs="Times New Roman"/>
          <w:color w:val="2B2B35"/>
          <w:szCs w:val="24"/>
          <w:lang w:eastAsia="sv-SE"/>
        </w:rPr>
        <w:t>mi</w:t>
      </w:r>
      <w:r>
        <w:rPr>
          <w:rFonts w:eastAsia="Times New Roman" w:cs="Times New Roman"/>
          <w:color w:val="2B2B35"/>
          <w:szCs w:val="24"/>
          <w:lang w:eastAsia="sv-SE"/>
        </w:rPr>
        <w:t>nska</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antal</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arbetstimmar</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och</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lön</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i</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företag</w:t>
      </w:r>
      <w:proofErr w:type="spellEnd"/>
      <w:r>
        <w:rPr>
          <w:rFonts w:eastAsia="Times New Roman" w:cs="Times New Roman"/>
          <w:color w:val="2B2B35"/>
          <w:szCs w:val="24"/>
          <w:lang w:eastAsia="sv-SE"/>
        </w:rPr>
        <w:t xml:space="preserve"> med </w:t>
      </w:r>
      <w:proofErr w:type="spellStart"/>
      <w:r>
        <w:rPr>
          <w:rFonts w:eastAsia="Times New Roman" w:cs="Times New Roman"/>
          <w:color w:val="2B2B35"/>
          <w:szCs w:val="24"/>
          <w:lang w:eastAsia="sv-SE"/>
        </w:rPr>
        <w:t>akuta</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lönsamhetsproblem</w:t>
      </w:r>
      <w:proofErr w:type="spellEnd"/>
      <w:r>
        <w:rPr>
          <w:rFonts w:eastAsia="Times New Roman" w:cs="Times New Roman"/>
          <w:color w:val="2B2B35"/>
          <w:szCs w:val="24"/>
          <w:lang w:eastAsia="sv-SE"/>
        </w:rPr>
        <w:t>.</w:t>
      </w:r>
    </w:p>
    <w:p w14:paraId="7941A7DB" w14:textId="77777777" w:rsidR="006D0587" w:rsidRDefault="006D0587" w:rsidP="006D0587">
      <w:pPr>
        <w:pStyle w:val="Liststycke"/>
        <w:numPr>
          <w:ilvl w:val="0"/>
          <w:numId w:val="3"/>
        </w:numPr>
        <w:tabs>
          <w:tab w:val="clear" w:pos="567"/>
        </w:tabs>
        <w:spacing w:before="100" w:beforeAutospacing="1" w:after="100" w:afterAutospacing="1" w:line="360" w:lineRule="auto"/>
        <w:ind w:right="0"/>
        <w:rPr>
          <w:rFonts w:eastAsia="Times New Roman" w:cs="Times New Roman"/>
          <w:color w:val="2B2B35"/>
          <w:szCs w:val="24"/>
          <w:lang w:eastAsia="sv-SE"/>
        </w:rPr>
      </w:pPr>
      <w:proofErr w:type="spellStart"/>
      <w:r>
        <w:rPr>
          <w:rFonts w:eastAsia="Times New Roman" w:cs="Times New Roman"/>
          <w:color w:val="2B2B35"/>
          <w:szCs w:val="24"/>
          <w:lang w:eastAsia="sv-SE"/>
        </w:rPr>
        <w:t>Arbetstidskonton</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spreds</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som</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möjliggör</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utjämning</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av</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arbetstid</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enligt</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konjunkturläget</w:t>
      </w:r>
      <w:proofErr w:type="spellEnd"/>
      <w:r>
        <w:rPr>
          <w:rFonts w:eastAsia="Times New Roman" w:cs="Times New Roman"/>
          <w:color w:val="2B2B35"/>
          <w:szCs w:val="24"/>
          <w:lang w:eastAsia="sv-SE"/>
        </w:rPr>
        <w:t>.</w:t>
      </w:r>
    </w:p>
    <w:p w14:paraId="66D18813" w14:textId="77777777" w:rsidR="006D0587" w:rsidRDefault="006D0587" w:rsidP="006D0587">
      <w:pPr>
        <w:pStyle w:val="Liststycke"/>
        <w:numPr>
          <w:ilvl w:val="0"/>
          <w:numId w:val="3"/>
        </w:numPr>
        <w:tabs>
          <w:tab w:val="clear" w:pos="567"/>
        </w:tabs>
        <w:spacing w:before="100" w:beforeAutospacing="1" w:after="100" w:afterAutospacing="1" w:line="360" w:lineRule="auto"/>
        <w:ind w:right="0"/>
        <w:rPr>
          <w:rFonts w:eastAsia="Times New Roman" w:cs="Times New Roman"/>
          <w:color w:val="2B2B35"/>
          <w:szCs w:val="24"/>
          <w:lang w:eastAsia="sv-SE"/>
        </w:rPr>
      </w:pPr>
      <w:proofErr w:type="spellStart"/>
      <w:r>
        <w:rPr>
          <w:rFonts w:eastAsia="Times New Roman" w:cs="Times New Roman"/>
          <w:color w:val="2B2B35"/>
          <w:szCs w:val="24"/>
          <w:lang w:eastAsia="sv-SE"/>
        </w:rPr>
        <w:t>Kortidsarbete</w:t>
      </w:r>
      <w:proofErr w:type="spellEnd"/>
      <w:r>
        <w:rPr>
          <w:rFonts w:eastAsia="Times New Roman" w:cs="Times New Roman"/>
          <w:color w:val="2B2B35"/>
          <w:szCs w:val="24"/>
          <w:lang w:eastAsia="sv-SE"/>
        </w:rPr>
        <w:t xml:space="preserve"> med </w:t>
      </w:r>
      <w:proofErr w:type="spellStart"/>
      <w:r>
        <w:rPr>
          <w:rFonts w:eastAsia="Times New Roman" w:cs="Times New Roman"/>
          <w:color w:val="2B2B35"/>
          <w:szCs w:val="24"/>
          <w:lang w:eastAsia="sv-SE"/>
        </w:rPr>
        <w:t>påfyllning</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från</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Arbetsförmedlingen</w:t>
      </w:r>
      <w:proofErr w:type="spellEnd"/>
      <w:r>
        <w:rPr>
          <w:rFonts w:eastAsia="Times New Roman" w:cs="Times New Roman"/>
          <w:color w:val="2B2B35"/>
          <w:szCs w:val="24"/>
          <w:lang w:eastAsia="sv-SE"/>
        </w:rPr>
        <w:t>.</w:t>
      </w:r>
    </w:p>
    <w:p w14:paraId="0F5E2323" w14:textId="77777777" w:rsidR="006D0587" w:rsidRDefault="006D0587" w:rsidP="006D0587">
      <w:pPr>
        <w:pStyle w:val="Liststycke"/>
        <w:numPr>
          <w:ilvl w:val="0"/>
          <w:numId w:val="3"/>
        </w:numPr>
        <w:tabs>
          <w:tab w:val="clear" w:pos="567"/>
        </w:tabs>
        <w:spacing w:before="100" w:beforeAutospacing="1" w:after="100" w:afterAutospacing="1" w:line="360" w:lineRule="auto"/>
        <w:ind w:right="0"/>
        <w:rPr>
          <w:rFonts w:eastAsia="Times New Roman" w:cs="Times New Roman"/>
          <w:color w:val="2B2B35"/>
          <w:szCs w:val="24"/>
          <w:lang w:eastAsia="sv-SE"/>
        </w:rPr>
      </w:pPr>
      <w:r>
        <w:rPr>
          <w:rFonts w:eastAsia="Times New Roman" w:cs="Times New Roman"/>
          <w:color w:val="2B2B35"/>
          <w:szCs w:val="24"/>
          <w:lang w:eastAsia="sv-SE"/>
        </w:rPr>
        <w:t xml:space="preserve">De </w:t>
      </w:r>
      <w:proofErr w:type="spellStart"/>
      <w:r>
        <w:rPr>
          <w:rFonts w:eastAsia="Times New Roman" w:cs="Times New Roman"/>
          <w:color w:val="2B2B35"/>
          <w:szCs w:val="24"/>
          <w:lang w:eastAsia="sv-SE"/>
        </w:rPr>
        <w:t>avtalade</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löneökningar</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blev</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måttliga</w:t>
      </w:r>
      <w:proofErr w:type="spellEnd"/>
      <w:r>
        <w:rPr>
          <w:rFonts w:eastAsia="Times New Roman" w:cs="Times New Roman"/>
          <w:color w:val="2B2B35"/>
          <w:szCs w:val="24"/>
          <w:lang w:eastAsia="sv-SE"/>
        </w:rPr>
        <w:t xml:space="preserve">, till </w:t>
      </w:r>
      <w:proofErr w:type="spellStart"/>
      <w:r>
        <w:rPr>
          <w:rFonts w:eastAsia="Times New Roman" w:cs="Times New Roman"/>
          <w:color w:val="2B2B35"/>
          <w:szCs w:val="24"/>
          <w:lang w:eastAsia="sv-SE"/>
        </w:rPr>
        <w:t>vilket</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också</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bidrog</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att</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Hartz</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reformerna</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ökade</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utbudet</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av</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arbetssökande</w:t>
      </w:r>
      <w:proofErr w:type="spellEnd"/>
      <w:r>
        <w:rPr>
          <w:rFonts w:eastAsia="Times New Roman" w:cs="Times New Roman"/>
          <w:color w:val="2B2B35"/>
          <w:szCs w:val="24"/>
          <w:lang w:eastAsia="sv-SE"/>
        </w:rPr>
        <w:t>.</w:t>
      </w:r>
    </w:p>
    <w:p w14:paraId="2976AE36" w14:textId="77777777" w:rsidR="006D0587" w:rsidRDefault="006D0587" w:rsidP="006D0587">
      <w:pPr>
        <w:spacing w:before="100" w:beforeAutospacing="1" w:after="100" w:afterAutospacing="1" w:line="360" w:lineRule="auto"/>
        <w:rPr>
          <w:rFonts w:eastAsia="Times New Roman"/>
          <w:color w:val="2B2B35"/>
          <w:szCs w:val="24"/>
        </w:rPr>
      </w:pPr>
    </w:p>
    <w:p w14:paraId="490625CF" w14:textId="77777777" w:rsidR="006D0587" w:rsidRDefault="006D0587" w:rsidP="006D0587">
      <w:pPr>
        <w:spacing w:before="100" w:beforeAutospacing="1" w:after="100" w:afterAutospacing="1" w:line="360" w:lineRule="auto"/>
        <w:rPr>
          <w:rFonts w:eastAsia="Times New Roman"/>
          <w:color w:val="2B2B35"/>
          <w:szCs w:val="24"/>
        </w:rPr>
      </w:pPr>
      <w:r>
        <w:rPr>
          <w:rFonts w:eastAsia="Times New Roman"/>
          <w:color w:val="2B2B35"/>
          <w:szCs w:val="24"/>
        </w:rPr>
        <w:t>En rad andra reformer genomfördes också. Några av de viktigaste är:</w:t>
      </w:r>
    </w:p>
    <w:p w14:paraId="0BE54806" w14:textId="77777777" w:rsidR="006D0587" w:rsidRPr="00B76A56" w:rsidRDefault="006D0587" w:rsidP="00AC7E06">
      <w:pPr>
        <w:pStyle w:val="Rubrik3"/>
      </w:pPr>
      <w:r w:rsidRPr="00B76A56">
        <w:t>Pensionsreform</w:t>
      </w:r>
      <w:r>
        <w:t>en</w:t>
      </w:r>
    </w:p>
    <w:p w14:paraId="7608CF24" w14:textId="77777777" w:rsidR="006D0587" w:rsidRPr="00DB5BA6" w:rsidRDefault="006D0587" w:rsidP="006D0587">
      <w:pPr>
        <w:pStyle w:val="Liststycke"/>
        <w:numPr>
          <w:ilvl w:val="0"/>
          <w:numId w:val="3"/>
        </w:numPr>
        <w:tabs>
          <w:tab w:val="clear" w:pos="567"/>
        </w:tabs>
        <w:spacing w:before="100" w:beforeAutospacing="1" w:after="100" w:afterAutospacing="1" w:line="240" w:lineRule="auto"/>
        <w:ind w:left="714" w:right="0" w:hanging="357"/>
        <w:rPr>
          <w:rFonts w:eastAsia="Times New Roman" w:cs="Times New Roman"/>
          <w:color w:val="2B2B35"/>
          <w:szCs w:val="24"/>
          <w:lang w:eastAsia="sv-SE"/>
        </w:rPr>
      </w:pPr>
      <w:proofErr w:type="spellStart"/>
      <w:r>
        <w:rPr>
          <w:rFonts w:eastAsia="Times New Roman" w:cs="Times New Roman"/>
          <w:color w:val="2B2B35"/>
          <w:szCs w:val="24"/>
          <w:lang w:eastAsia="sv-SE"/>
        </w:rPr>
        <w:t>F</w:t>
      </w:r>
      <w:r w:rsidRPr="006C59C9">
        <w:rPr>
          <w:rFonts w:eastAsia="Times New Roman" w:cs="Times New Roman"/>
          <w:color w:val="2B2B35"/>
          <w:szCs w:val="24"/>
          <w:lang w:eastAsia="sv-SE"/>
        </w:rPr>
        <w:t>örmånliga</w:t>
      </w:r>
      <w:proofErr w:type="spellEnd"/>
      <w:r w:rsidRPr="006C59C9">
        <w:rPr>
          <w:rFonts w:eastAsia="Times New Roman" w:cs="Times New Roman"/>
          <w:color w:val="2B2B35"/>
          <w:szCs w:val="24"/>
          <w:lang w:eastAsia="sv-SE"/>
        </w:rPr>
        <w:t xml:space="preserve"> </w:t>
      </w:r>
      <w:proofErr w:type="spellStart"/>
      <w:r w:rsidRPr="006C59C9">
        <w:rPr>
          <w:rFonts w:eastAsia="Times New Roman" w:cs="Times New Roman"/>
          <w:color w:val="2B2B35"/>
          <w:szCs w:val="24"/>
          <w:lang w:eastAsia="sv-SE"/>
        </w:rPr>
        <w:t>villkor</w:t>
      </w:r>
      <w:proofErr w:type="spellEnd"/>
      <w:r w:rsidRPr="006C59C9">
        <w:rPr>
          <w:rFonts w:eastAsia="Times New Roman" w:cs="Times New Roman"/>
          <w:color w:val="2B2B35"/>
          <w:szCs w:val="24"/>
          <w:lang w:eastAsia="sv-SE"/>
        </w:rPr>
        <w:t xml:space="preserve"> </w:t>
      </w:r>
      <w:proofErr w:type="spellStart"/>
      <w:r w:rsidRPr="006C59C9">
        <w:rPr>
          <w:rFonts w:eastAsia="Times New Roman" w:cs="Times New Roman"/>
          <w:color w:val="2B2B35"/>
          <w:szCs w:val="24"/>
          <w:lang w:eastAsia="sv-SE"/>
        </w:rPr>
        <w:t>för</w:t>
      </w:r>
      <w:proofErr w:type="spellEnd"/>
      <w:r w:rsidRPr="006C59C9">
        <w:rPr>
          <w:rFonts w:eastAsia="Times New Roman" w:cs="Times New Roman"/>
          <w:color w:val="2B2B35"/>
          <w:szCs w:val="24"/>
          <w:lang w:eastAsia="sv-SE"/>
        </w:rPr>
        <w:t xml:space="preserve"> </w:t>
      </w:r>
      <w:proofErr w:type="spellStart"/>
      <w:r w:rsidRPr="006C59C9">
        <w:rPr>
          <w:rFonts w:eastAsia="Times New Roman" w:cs="Times New Roman"/>
          <w:color w:val="2B2B35"/>
          <w:szCs w:val="24"/>
          <w:lang w:eastAsia="sv-SE"/>
        </w:rPr>
        <w:t>tidiga</w:t>
      </w:r>
      <w:proofErr w:type="spellEnd"/>
      <w:r w:rsidRPr="006C59C9">
        <w:rPr>
          <w:rFonts w:eastAsia="Times New Roman" w:cs="Times New Roman"/>
          <w:color w:val="2B2B35"/>
          <w:szCs w:val="24"/>
          <w:lang w:eastAsia="sv-SE"/>
        </w:rPr>
        <w:t xml:space="preserve"> </w:t>
      </w:r>
      <w:proofErr w:type="spellStart"/>
      <w:r w:rsidRPr="006C59C9">
        <w:rPr>
          <w:rFonts w:eastAsia="Times New Roman" w:cs="Times New Roman"/>
          <w:color w:val="2B2B35"/>
          <w:szCs w:val="24"/>
          <w:lang w:eastAsia="sv-SE"/>
        </w:rPr>
        <w:t>pensionsavgångar</w:t>
      </w:r>
      <w:proofErr w:type="spellEnd"/>
      <w:r w:rsidRPr="006C59C9">
        <w:rPr>
          <w:rFonts w:eastAsia="Times New Roman" w:cs="Times New Roman"/>
          <w:color w:val="2B2B35"/>
          <w:szCs w:val="24"/>
          <w:lang w:eastAsia="sv-SE"/>
        </w:rPr>
        <w:t xml:space="preserve"> </w:t>
      </w:r>
      <w:proofErr w:type="spellStart"/>
      <w:r w:rsidRPr="006C59C9">
        <w:rPr>
          <w:rFonts w:eastAsia="Times New Roman" w:cs="Times New Roman"/>
          <w:color w:val="2B2B35"/>
          <w:szCs w:val="24"/>
          <w:lang w:eastAsia="sv-SE"/>
        </w:rPr>
        <w:t>slopades</w:t>
      </w:r>
      <w:proofErr w:type="spellEnd"/>
      <w:r w:rsidRPr="006C59C9">
        <w:rPr>
          <w:rFonts w:eastAsia="Times New Roman" w:cs="Times New Roman"/>
          <w:color w:val="2B2B35"/>
          <w:szCs w:val="24"/>
          <w:lang w:eastAsia="sv-SE"/>
        </w:rPr>
        <w:t>.</w:t>
      </w:r>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För</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varje</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m</w:t>
      </w:r>
      <w:r>
        <w:rPr>
          <w:rFonts w:eastAsia="Times New Roman" w:cs="Times New Roman"/>
          <w:szCs w:val="24"/>
          <w:lang w:eastAsia="sv-SE"/>
        </w:rPr>
        <w:t>ånad</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tidigare</w:t>
      </w:r>
      <w:proofErr w:type="spellEnd"/>
      <w:r>
        <w:rPr>
          <w:rFonts w:eastAsia="Times New Roman" w:cs="Times New Roman"/>
          <w:szCs w:val="24"/>
          <w:lang w:eastAsia="sv-SE"/>
        </w:rPr>
        <w:t xml:space="preserve"> pension </w:t>
      </w:r>
      <w:proofErr w:type="spellStart"/>
      <w:r>
        <w:rPr>
          <w:rFonts w:eastAsia="Times New Roman" w:cs="Times New Roman"/>
          <w:szCs w:val="24"/>
          <w:lang w:eastAsia="sv-SE"/>
        </w:rPr>
        <w:t>före</w:t>
      </w:r>
      <w:proofErr w:type="spellEnd"/>
      <w:r>
        <w:rPr>
          <w:rFonts w:eastAsia="Times New Roman" w:cs="Times New Roman"/>
          <w:szCs w:val="24"/>
          <w:lang w:eastAsia="sv-SE"/>
        </w:rPr>
        <w:t xml:space="preserve"> den </w:t>
      </w:r>
      <w:proofErr w:type="spellStart"/>
      <w:r>
        <w:rPr>
          <w:rFonts w:eastAsia="Times New Roman" w:cs="Times New Roman"/>
          <w:szCs w:val="24"/>
          <w:lang w:eastAsia="sv-SE"/>
        </w:rPr>
        <w:t>lågliga</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pensionsåldern</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sänks</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pensionen</w:t>
      </w:r>
      <w:proofErr w:type="spellEnd"/>
      <w:r>
        <w:rPr>
          <w:rFonts w:eastAsia="Times New Roman" w:cs="Times New Roman"/>
          <w:szCs w:val="24"/>
          <w:lang w:eastAsia="sv-SE"/>
        </w:rPr>
        <w:t xml:space="preserve"> med 0,3 </w:t>
      </w:r>
      <w:proofErr w:type="spellStart"/>
      <w:r>
        <w:rPr>
          <w:rFonts w:eastAsia="Times New Roman" w:cs="Times New Roman"/>
          <w:szCs w:val="24"/>
          <w:lang w:eastAsia="sv-SE"/>
        </w:rPr>
        <w:t>procent</w:t>
      </w:r>
      <w:proofErr w:type="spellEnd"/>
      <w:r>
        <w:rPr>
          <w:rFonts w:eastAsia="Times New Roman" w:cs="Times New Roman"/>
          <w:szCs w:val="24"/>
          <w:lang w:eastAsia="sv-SE"/>
        </w:rPr>
        <w:t xml:space="preserve">. </w:t>
      </w:r>
    </w:p>
    <w:p w14:paraId="4AFF846D" w14:textId="77777777" w:rsidR="006D0587" w:rsidRPr="006C59C9" w:rsidRDefault="006D0587" w:rsidP="006D0587">
      <w:pPr>
        <w:pStyle w:val="Liststycke"/>
        <w:spacing w:before="100" w:beforeAutospacing="1" w:after="100" w:afterAutospacing="1" w:line="240" w:lineRule="auto"/>
        <w:ind w:left="714"/>
        <w:rPr>
          <w:rFonts w:eastAsia="Times New Roman" w:cs="Times New Roman"/>
          <w:color w:val="2B2B35"/>
          <w:szCs w:val="24"/>
          <w:lang w:eastAsia="sv-SE"/>
        </w:rPr>
      </w:pPr>
    </w:p>
    <w:p w14:paraId="32F710E9" w14:textId="1A785116" w:rsidR="00AC7E06" w:rsidRDefault="006D0587" w:rsidP="006D0587">
      <w:pPr>
        <w:pStyle w:val="Liststycke"/>
        <w:numPr>
          <w:ilvl w:val="0"/>
          <w:numId w:val="3"/>
        </w:numPr>
        <w:tabs>
          <w:tab w:val="clear" w:pos="567"/>
        </w:tabs>
        <w:spacing w:before="100" w:beforeAutospacing="1" w:after="100" w:afterAutospacing="1" w:line="240" w:lineRule="auto"/>
        <w:ind w:left="714" w:right="0" w:hanging="357"/>
        <w:rPr>
          <w:rFonts w:eastAsia="Times New Roman" w:cs="Times New Roman"/>
          <w:color w:val="2B2B35"/>
          <w:szCs w:val="24"/>
          <w:lang w:eastAsia="sv-SE"/>
        </w:rPr>
      </w:pPr>
      <w:r w:rsidRPr="00D7539E">
        <w:rPr>
          <w:rFonts w:eastAsia="Times New Roman" w:cs="Times New Roman"/>
          <w:color w:val="2B2B35"/>
          <w:szCs w:val="24"/>
          <w:lang w:eastAsia="sv-SE"/>
        </w:rPr>
        <w:t xml:space="preserve">Den </w:t>
      </w:r>
      <w:proofErr w:type="spellStart"/>
      <w:r w:rsidRPr="00D7539E">
        <w:rPr>
          <w:rFonts w:eastAsia="Times New Roman" w:cs="Times New Roman"/>
          <w:color w:val="2B2B35"/>
          <w:szCs w:val="24"/>
          <w:lang w:eastAsia="sv-SE"/>
        </w:rPr>
        <w:t>l</w:t>
      </w:r>
      <w:r w:rsidRPr="00D7539E">
        <w:rPr>
          <w:rFonts w:eastAsia="Times New Roman" w:cs="Times New Roman"/>
          <w:szCs w:val="24"/>
          <w:lang w:eastAsia="sv-SE"/>
        </w:rPr>
        <w:t>agstadgade</w:t>
      </w:r>
      <w:proofErr w:type="spellEnd"/>
      <w:r w:rsidRPr="00D7539E">
        <w:rPr>
          <w:rFonts w:eastAsia="Times New Roman" w:cs="Times New Roman"/>
          <w:szCs w:val="24"/>
          <w:lang w:eastAsia="sv-SE"/>
        </w:rPr>
        <w:t xml:space="preserve"> </w:t>
      </w:r>
      <w:proofErr w:type="spellStart"/>
      <w:r w:rsidRPr="00D7539E">
        <w:rPr>
          <w:rFonts w:eastAsia="Times New Roman" w:cs="Times New Roman"/>
          <w:szCs w:val="24"/>
          <w:lang w:eastAsia="sv-SE"/>
        </w:rPr>
        <w:t>pensionsåldern</w:t>
      </w:r>
      <w:proofErr w:type="spellEnd"/>
      <w:r w:rsidRPr="00D7539E">
        <w:rPr>
          <w:rFonts w:eastAsia="Times New Roman" w:cs="Times New Roman"/>
          <w:szCs w:val="24"/>
          <w:lang w:eastAsia="sv-SE"/>
        </w:rPr>
        <w:t xml:space="preserve"> </w:t>
      </w:r>
      <w:proofErr w:type="spellStart"/>
      <w:r w:rsidRPr="00D7539E">
        <w:rPr>
          <w:rFonts w:eastAsia="Times New Roman" w:cs="Times New Roman"/>
          <w:szCs w:val="24"/>
          <w:lang w:eastAsia="sv-SE"/>
        </w:rPr>
        <w:t>höjs</w:t>
      </w:r>
      <w:proofErr w:type="spellEnd"/>
      <w:r w:rsidRPr="00D7539E">
        <w:rPr>
          <w:rFonts w:eastAsia="Times New Roman" w:cs="Times New Roman"/>
          <w:szCs w:val="24"/>
          <w:lang w:eastAsia="sv-SE"/>
        </w:rPr>
        <w:t xml:space="preserve"> </w:t>
      </w:r>
      <w:proofErr w:type="spellStart"/>
      <w:r w:rsidRPr="00D7539E">
        <w:rPr>
          <w:rFonts w:eastAsia="Times New Roman" w:cs="Times New Roman"/>
          <w:szCs w:val="24"/>
          <w:lang w:eastAsia="sv-SE"/>
        </w:rPr>
        <w:t>stegvis</w:t>
      </w:r>
      <w:proofErr w:type="spellEnd"/>
      <w:r w:rsidRPr="00D7539E">
        <w:rPr>
          <w:rFonts w:eastAsia="Times New Roman" w:cs="Times New Roman"/>
          <w:szCs w:val="24"/>
          <w:lang w:eastAsia="sv-SE"/>
        </w:rPr>
        <w:t xml:space="preserve"> </w:t>
      </w:r>
      <w:proofErr w:type="spellStart"/>
      <w:r>
        <w:rPr>
          <w:rFonts w:eastAsia="Times New Roman" w:cs="Times New Roman"/>
          <w:szCs w:val="24"/>
          <w:lang w:eastAsia="sv-SE"/>
        </w:rPr>
        <w:t>För</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kvinnor</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höjdes</w:t>
      </w:r>
      <w:proofErr w:type="spellEnd"/>
      <w:r>
        <w:rPr>
          <w:rFonts w:eastAsia="Times New Roman" w:cs="Times New Roman"/>
          <w:szCs w:val="24"/>
          <w:lang w:eastAsia="sv-SE"/>
        </w:rPr>
        <w:t xml:space="preserve"> den </w:t>
      </w:r>
      <w:proofErr w:type="spellStart"/>
      <w:r>
        <w:rPr>
          <w:rFonts w:eastAsia="Times New Roman" w:cs="Times New Roman"/>
          <w:szCs w:val="24"/>
          <w:lang w:eastAsia="sv-SE"/>
        </w:rPr>
        <w:t>från</w:t>
      </w:r>
      <w:proofErr w:type="spellEnd"/>
      <w:r>
        <w:rPr>
          <w:rFonts w:eastAsia="Times New Roman" w:cs="Times New Roman"/>
          <w:szCs w:val="24"/>
          <w:lang w:eastAsia="sv-SE"/>
        </w:rPr>
        <w:t xml:space="preserve"> 60 till </w:t>
      </w:r>
      <w:proofErr w:type="spellStart"/>
      <w:r>
        <w:rPr>
          <w:rFonts w:eastAsia="Times New Roman" w:cs="Times New Roman"/>
          <w:szCs w:val="24"/>
          <w:lang w:eastAsia="sv-SE"/>
        </w:rPr>
        <w:t>samma</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som</w:t>
      </w:r>
      <w:proofErr w:type="spellEnd"/>
      <w:r>
        <w:rPr>
          <w:rFonts w:eastAsia="Times New Roman" w:cs="Times New Roman"/>
          <w:szCs w:val="24"/>
          <w:lang w:eastAsia="sv-SE"/>
        </w:rPr>
        <w:t xml:space="preserve"> </w:t>
      </w:r>
      <w:proofErr w:type="spellStart"/>
      <w:proofErr w:type="gramStart"/>
      <w:r>
        <w:rPr>
          <w:rFonts w:eastAsia="Times New Roman" w:cs="Times New Roman"/>
          <w:szCs w:val="24"/>
          <w:lang w:eastAsia="sv-SE"/>
        </w:rPr>
        <w:t>för</w:t>
      </w:r>
      <w:proofErr w:type="spellEnd"/>
      <w:proofErr w:type="gramEnd"/>
      <w:r>
        <w:rPr>
          <w:rFonts w:eastAsia="Times New Roman" w:cs="Times New Roman"/>
          <w:szCs w:val="24"/>
          <w:lang w:eastAsia="sv-SE"/>
        </w:rPr>
        <w:t xml:space="preserve"> </w:t>
      </w:r>
      <w:proofErr w:type="spellStart"/>
      <w:r>
        <w:rPr>
          <w:rFonts w:eastAsia="Times New Roman" w:cs="Times New Roman"/>
          <w:szCs w:val="24"/>
          <w:lang w:eastAsia="sv-SE"/>
        </w:rPr>
        <w:t>män</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och</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för</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alla</w:t>
      </w:r>
      <w:proofErr w:type="spellEnd"/>
      <w:r>
        <w:rPr>
          <w:rFonts w:eastAsia="Times New Roman" w:cs="Times New Roman"/>
          <w:szCs w:val="24"/>
          <w:lang w:eastAsia="sv-SE"/>
        </w:rPr>
        <w:t xml:space="preserve"> </w:t>
      </w:r>
      <w:proofErr w:type="spellStart"/>
      <w:r>
        <w:rPr>
          <w:rFonts w:eastAsia="Times New Roman" w:cs="Times New Roman"/>
          <w:szCs w:val="24"/>
          <w:lang w:eastAsia="sv-SE"/>
        </w:rPr>
        <w:t>stegvis</w:t>
      </w:r>
      <w:proofErr w:type="spellEnd"/>
      <w:r>
        <w:rPr>
          <w:rFonts w:eastAsia="Times New Roman" w:cs="Times New Roman"/>
          <w:szCs w:val="24"/>
          <w:lang w:eastAsia="sv-SE"/>
        </w:rPr>
        <w:t xml:space="preserve"> </w:t>
      </w:r>
      <w:proofErr w:type="spellStart"/>
      <w:r w:rsidRPr="00D7539E">
        <w:rPr>
          <w:rFonts w:eastAsia="Times New Roman" w:cs="Times New Roman"/>
          <w:szCs w:val="24"/>
          <w:lang w:eastAsia="sv-SE"/>
        </w:rPr>
        <w:t>från</w:t>
      </w:r>
      <w:proofErr w:type="spellEnd"/>
      <w:r w:rsidRPr="00D7539E">
        <w:rPr>
          <w:rFonts w:eastAsia="Times New Roman" w:cs="Times New Roman"/>
          <w:szCs w:val="24"/>
          <w:lang w:eastAsia="sv-SE"/>
        </w:rPr>
        <w:t xml:space="preserve"> 65 till 67 </w:t>
      </w:r>
      <w:proofErr w:type="spellStart"/>
      <w:r w:rsidRPr="00D7539E">
        <w:rPr>
          <w:rFonts w:eastAsia="Times New Roman" w:cs="Times New Roman"/>
          <w:szCs w:val="24"/>
          <w:lang w:eastAsia="sv-SE"/>
        </w:rPr>
        <w:t>mellan</w:t>
      </w:r>
      <w:proofErr w:type="spellEnd"/>
      <w:r w:rsidRPr="00D7539E">
        <w:rPr>
          <w:rFonts w:eastAsia="Times New Roman" w:cs="Times New Roman"/>
          <w:szCs w:val="24"/>
          <w:lang w:eastAsia="sv-SE"/>
        </w:rPr>
        <w:t xml:space="preserve"> 2012 </w:t>
      </w:r>
      <w:proofErr w:type="spellStart"/>
      <w:r w:rsidRPr="00D7539E">
        <w:rPr>
          <w:rFonts w:eastAsia="Times New Roman" w:cs="Times New Roman"/>
          <w:szCs w:val="24"/>
          <w:lang w:eastAsia="sv-SE"/>
        </w:rPr>
        <w:t>och</w:t>
      </w:r>
      <w:proofErr w:type="spellEnd"/>
      <w:r w:rsidRPr="00D7539E">
        <w:rPr>
          <w:rFonts w:eastAsia="Times New Roman" w:cs="Times New Roman"/>
          <w:szCs w:val="24"/>
          <w:lang w:eastAsia="sv-SE"/>
        </w:rPr>
        <w:t xml:space="preserve"> 2029.</w:t>
      </w:r>
    </w:p>
    <w:p w14:paraId="5AB0B16E" w14:textId="77777777" w:rsidR="00AC7E06" w:rsidRPr="00AC7E06" w:rsidRDefault="00AC7E06" w:rsidP="006D0587">
      <w:pPr>
        <w:pStyle w:val="Liststycke"/>
        <w:numPr>
          <w:ilvl w:val="0"/>
          <w:numId w:val="3"/>
        </w:numPr>
        <w:tabs>
          <w:tab w:val="clear" w:pos="567"/>
        </w:tabs>
        <w:spacing w:before="100" w:beforeAutospacing="1" w:after="100" w:afterAutospacing="1" w:line="240" w:lineRule="auto"/>
        <w:ind w:left="714" w:right="0" w:hanging="357"/>
        <w:rPr>
          <w:rFonts w:eastAsia="Times New Roman" w:cs="Times New Roman"/>
          <w:color w:val="2B2B35"/>
          <w:szCs w:val="24"/>
          <w:lang w:eastAsia="sv-SE"/>
        </w:rPr>
      </w:pPr>
    </w:p>
    <w:p w14:paraId="5209430E" w14:textId="77777777" w:rsidR="006D0587" w:rsidRPr="00460B28" w:rsidRDefault="006D0587" w:rsidP="006D0587">
      <w:pPr>
        <w:pStyle w:val="Liststycke"/>
        <w:numPr>
          <w:ilvl w:val="0"/>
          <w:numId w:val="3"/>
        </w:numPr>
        <w:tabs>
          <w:tab w:val="clear" w:pos="567"/>
        </w:tabs>
        <w:spacing w:before="100" w:beforeAutospacing="1" w:after="100" w:afterAutospacing="1" w:line="240" w:lineRule="auto"/>
        <w:ind w:left="714" w:right="0" w:hanging="357"/>
        <w:rPr>
          <w:rFonts w:eastAsia="Times New Roman" w:cs="Times New Roman"/>
          <w:b/>
          <w:color w:val="2B2B35"/>
          <w:szCs w:val="24"/>
          <w:lang w:eastAsia="sv-SE"/>
        </w:rPr>
      </w:pPr>
      <w:r>
        <w:rPr>
          <w:rFonts w:eastAsia="Times New Roman" w:cs="Times New Roman"/>
          <w:color w:val="2B2B35"/>
          <w:szCs w:val="24"/>
          <w:lang w:eastAsia="sv-SE"/>
        </w:rPr>
        <w:t xml:space="preserve">Sedan </w:t>
      </w:r>
      <w:proofErr w:type="spellStart"/>
      <w:r w:rsidRPr="00EA7424">
        <w:rPr>
          <w:bCs/>
          <w:iCs/>
          <w:color w:val="000000"/>
        </w:rPr>
        <w:t>år</w:t>
      </w:r>
      <w:proofErr w:type="spellEnd"/>
      <w:r w:rsidRPr="00EA7424">
        <w:rPr>
          <w:bCs/>
          <w:iCs/>
          <w:color w:val="000000"/>
        </w:rPr>
        <w:t xml:space="preserve"> 2002 </w:t>
      </w:r>
      <w:proofErr w:type="spellStart"/>
      <w:r w:rsidRPr="00EA7424">
        <w:rPr>
          <w:bCs/>
          <w:iCs/>
          <w:color w:val="000000"/>
        </w:rPr>
        <w:t>subventioneras</w:t>
      </w:r>
      <w:proofErr w:type="spellEnd"/>
      <w:r w:rsidRPr="00EA7424">
        <w:rPr>
          <w:bCs/>
          <w:iCs/>
          <w:color w:val="000000"/>
        </w:rPr>
        <w:t xml:space="preserve"> </w:t>
      </w:r>
      <w:proofErr w:type="spellStart"/>
      <w:r>
        <w:rPr>
          <w:bCs/>
          <w:iCs/>
          <w:color w:val="000000"/>
        </w:rPr>
        <w:t>privat</w:t>
      </w:r>
      <w:proofErr w:type="spellEnd"/>
      <w:r w:rsidRPr="00EA7424">
        <w:rPr>
          <w:bCs/>
          <w:iCs/>
          <w:color w:val="000000"/>
        </w:rPr>
        <w:t xml:space="preserve"> </w:t>
      </w:r>
      <w:proofErr w:type="spellStart"/>
      <w:r w:rsidRPr="00EA7424">
        <w:rPr>
          <w:bCs/>
          <w:iCs/>
          <w:color w:val="000000"/>
        </w:rPr>
        <w:t>finansierade</w:t>
      </w:r>
      <w:proofErr w:type="spellEnd"/>
      <w:r w:rsidRPr="00EA7424">
        <w:rPr>
          <w:bCs/>
          <w:iCs/>
          <w:color w:val="000000"/>
        </w:rPr>
        <w:t xml:space="preserve"> pensioner (</w:t>
      </w:r>
      <w:proofErr w:type="spellStart"/>
      <w:r w:rsidRPr="00EA7424">
        <w:rPr>
          <w:bCs/>
          <w:iCs/>
          <w:color w:val="000000"/>
        </w:rPr>
        <w:t>Riesterrente</w:t>
      </w:r>
      <w:proofErr w:type="spellEnd"/>
      <w:r w:rsidRPr="00EA7424">
        <w:rPr>
          <w:bCs/>
          <w:iCs/>
          <w:color w:val="000000"/>
        </w:rPr>
        <w:t xml:space="preserve">) </w:t>
      </w:r>
      <w:r>
        <w:rPr>
          <w:bCs/>
          <w:iCs/>
          <w:color w:val="000000"/>
        </w:rPr>
        <w:t xml:space="preserve">med </w:t>
      </w:r>
      <w:proofErr w:type="spellStart"/>
      <w:r>
        <w:rPr>
          <w:bCs/>
          <w:iCs/>
          <w:color w:val="000000"/>
        </w:rPr>
        <w:t>ett</w:t>
      </w:r>
      <w:proofErr w:type="spellEnd"/>
      <w:r>
        <w:rPr>
          <w:bCs/>
          <w:iCs/>
          <w:color w:val="000000"/>
        </w:rPr>
        <w:t xml:space="preserve"> </w:t>
      </w:r>
      <w:proofErr w:type="spellStart"/>
      <w:r>
        <w:rPr>
          <w:bCs/>
          <w:iCs/>
          <w:color w:val="000000"/>
        </w:rPr>
        <w:t>bidrag</w:t>
      </w:r>
      <w:proofErr w:type="spellEnd"/>
      <w:r>
        <w:rPr>
          <w:bCs/>
          <w:iCs/>
          <w:color w:val="000000"/>
        </w:rPr>
        <w:t xml:space="preserve"> </w:t>
      </w:r>
      <w:proofErr w:type="spellStart"/>
      <w:r>
        <w:rPr>
          <w:bCs/>
          <w:iCs/>
          <w:color w:val="000000"/>
        </w:rPr>
        <w:t>och</w:t>
      </w:r>
      <w:proofErr w:type="spellEnd"/>
      <w:r w:rsidRPr="00EA7424">
        <w:rPr>
          <w:bCs/>
          <w:iCs/>
          <w:color w:val="000000"/>
        </w:rPr>
        <w:t xml:space="preserve"> </w:t>
      </w:r>
      <w:proofErr w:type="spellStart"/>
      <w:r w:rsidRPr="00EA7424">
        <w:rPr>
          <w:bCs/>
          <w:iCs/>
          <w:color w:val="000000"/>
        </w:rPr>
        <w:t>inkomsskatt</w:t>
      </w:r>
      <w:r>
        <w:rPr>
          <w:bCs/>
          <w:iCs/>
          <w:color w:val="000000"/>
        </w:rPr>
        <w:t>eavdrag</w:t>
      </w:r>
      <w:proofErr w:type="spellEnd"/>
      <w:r>
        <w:rPr>
          <w:bCs/>
          <w:iCs/>
          <w:color w:val="000000"/>
        </w:rPr>
        <w:t xml:space="preserve">, </w:t>
      </w:r>
      <w:proofErr w:type="spellStart"/>
      <w:r>
        <w:rPr>
          <w:bCs/>
          <w:iCs/>
          <w:color w:val="000000"/>
        </w:rPr>
        <w:t>utöver</w:t>
      </w:r>
      <w:proofErr w:type="spellEnd"/>
      <w:r>
        <w:rPr>
          <w:bCs/>
          <w:iCs/>
          <w:color w:val="000000"/>
        </w:rPr>
        <w:t xml:space="preserve"> </w:t>
      </w:r>
      <w:proofErr w:type="spellStart"/>
      <w:r w:rsidRPr="00B76A56">
        <w:rPr>
          <w:bCs/>
          <w:iCs/>
          <w:color w:val="000000"/>
        </w:rPr>
        <w:t>företagspension</w:t>
      </w:r>
      <w:r>
        <w:rPr>
          <w:bCs/>
          <w:iCs/>
          <w:color w:val="000000"/>
        </w:rPr>
        <w:t>en</w:t>
      </w:r>
      <w:proofErr w:type="spellEnd"/>
      <w:r w:rsidRPr="00B76A56">
        <w:rPr>
          <w:bCs/>
          <w:iCs/>
          <w:color w:val="000000"/>
        </w:rPr>
        <w:t xml:space="preserve"> (</w:t>
      </w:r>
      <w:proofErr w:type="spellStart"/>
      <w:r w:rsidRPr="00B76A56">
        <w:rPr>
          <w:bCs/>
          <w:iCs/>
          <w:color w:val="000000"/>
        </w:rPr>
        <w:t>betriebliche</w:t>
      </w:r>
      <w:proofErr w:type="spellEnd"/>
      <w:r w:rsidRPr="00B76A56">
        <w:rPr>
          <w:bCs/>
          <w:iCs/>
          <w:color w:val="000000"/>
        </w:rPr>
        <w:t xml:space="preserve"> </w:t>
      </w:r>
      <w:proofErr w:type="spellStart"/>
      <w:r w:rsidRPr="00B76A56">
        <w:rPr>
          <w:bCs/>
          <w:iCs/>
          <w:color w:val="000000"/>
        </w:rPr>
        <w:t>Altersversorgung</w:t>
      </w:r>
      <w:proofErr w:type="spellEnd"/>
      <w:r w:rsidRPr="00B76A56">
        <w:rPr>
          <w:bCs/>
          <w:iCs/>
          <w:color w:val="000000"/>
        </w:rPr>
        <w:t>)</w:t>
      </w:r>
      <w:r>
        <w:rPr>
          <w:bCs/>
          <w:iCs/>
          <w:color w:val="000000"/>
        </w:rPr>
        <w:t xml:space="preserve"> </w:t>
      </w:r>
      <w:proofErr w:type="spellStart"/>
      <w:r>
        <w:rPr>
          <w:bCs/>
          <w:iCs/>
          <w:color w:val="000000"/>
        </w:rPr>
        <w:t>som</w:t>
      </w:r>
      <w:proofErr w:type="spellEnd"/>
      <w:r>
        <w:rPr>
          <w:bCs/>
          <w:iCs/>
          <w:color w:val="000000"/>
        </w:rPr>
        <w:t xml:space="preserve"> </w:t>
      </w:r>
      <w:proofErr w:type="spellStart"/>
      <w:r>
        <w:rPr>
          <w:bCs/>
          <w:iCs/>
          <w:color w:val="000000"/>
        </w:rPr>
        <w:t>funnits</w:t>
      </w:r>
      <w:proofErr w:type="spellEnd"/>
      <w:r>
        <w:rPr>
          <w:bCs/>
          <w:iCs/>
          <w:color w:val="000000"/>
        </w:rPr>
        <w:t xml:space="preserve"> </w:t>
      </w:r>
      <w:proofErr w:type="gramStart"/>
      <w:r>
        <w:rPr>
          <w:bCs/>
          <w:iCs/>
          <w:color w:val="000000"/>
        </w:rPr>
        <w:t>sedan</w:t>
      </w:r>
      <w:proofErr w:type="gramEnd"/>
      <w:r>
        <w:rPr>
          <w:bCs/>
          <w:iCs/>
          <w:color w:val="000000"/>
        </w:rPr>
        <w:t xml:space="preserve"> </w:t>
      </w:r>
      <w:proofErr w:type="spellStart"/>
      <w:r>
        <w:rPr>
          <w:bCs/>
          <w:iCs/>
          <w:color w:val="000000"/>
        </w:rPr>
        <w:t>tidigare</w:t>
      </w:r>
      <w:proofErr w:type="spellEnd"/>
      <w:r>
        <w:rPr>
          <w:bCs/>
          <w:iCs/>
          <w:color w:val="000000"/>
        </w:rPr>
        <w:t>.</w:t>
      </w:r>
    </w:p>
    <w:p w14:paraId="485E491A" w14:textId="77777777" w:rsidR="006D0587" w:rsidRPr="00460B28" w:rsidRDefault="006D0587" w:rsidP="006D0587">
      <w:pPr>
        <w:spacing w:before="100" w:beforeAutospacing="1" w:after="100" w:afterAutospacing="1"/>
        <w:rPr>
          <w:rFonts w:eastAsia="Times New Roman"/>
          <w:b/>
          <w:color w:val="2B2B35"/>
          <w:szCs w:val="24"/>
        </w:rPr>
      </w:pPr>
    </w:p>
    <w:p w14:paraId="64273C31" w14:textId="77777777" w:rsidR="006D0587" w:rsidRPr="00460B28" w:rsidRDefault="006D0587" w:rsidP="00AC7E06">
      <w:pPr>
        <w:pStyle w:val="Rubrik3"/>
      </w:pPr>
      <w:r w:rsidRPr="00460B28">
        <w:t xml:space="preserve"> Skattereform</w:t>
      </w:r>
    </w:p>
    <w:p w14:paraId="503D0428" w14:textId="77777777" w:rsidR="006D0587" w:rsidRPr="003619FF" w:rsidRDefault="006D0587" w:rsidP="006D0587">
      <w:pPr>
        <w:pStyle w:val="Normalwebb"/>
        <w:numPr>
          <w:ilvl w:val="0"/>
          <w:numId w:val="4"/>
        </w:numPr>
        <w:shd w:val="clear" w:color="auto" w:fill="FFFFFF"/>
        <w:rPr>
          <w:bCs/>
          <w:iCs/>
          <w:color w:val="000000"/>
        </w:rPr>
      </w:pPr>
      <w:r>
        <w:rPr>
          <w:color w:val="2B2B35"/>
        </w:rPr>
        <w:t xml:space="preserve">Under sin första mandatperiod lyckades Gerhard </w:t>
      </w:r>
      <w:r w:rsidRPr="00EA7424">
        <w:rPr>
          <w:bCs/>
          <w:iCs/>
          <w:color w:val="000000"/>
        </w:rPr>
        <w:t xml:space="preserve">Schröder genomföra en rejäl skattereform där den övre gränsen för inkomstskatt minskades från 48.5% </w:t>
      </w:r>
      <w:proofErr w:type="spellStart"/>
      <w:r w:rsidRPr="00EA7424">
        <w:rPr>
          <w:bCs/>
          <w:iCs/>
          <w:color w:val="000000"/>
        </w:rPr>
        <w:t>to</w:t>
      </w:r>
      <w:proofErr w:type="spellEnd"/>
      <w:r w:rsidRPr="00EA7424">
        <w:rPr>
          <w:bCs/>
          <w:iCs/>
          <w:color w:val="000000"/>
        </w:rPr>
        <w:t xml:space="preserve"> </w:t>
      </w:r>
      <w:proofErr w:type="gramStart"/>
      <w:r w:rsidRPr="00EA7424">
        <w:rPr>
          <w:bCs/>
          <w:iCs/>
          <w:color w:val="000000"/>
        </w:rPr>
        <w:t>42%</w:t>
      </w:r>
      <w:proofErr w:type="gramEnd"/>
      <w:r w:rsidRPr="00EA7424">
        <w:rPr>
          <w:bCs/>
          <w:iCs/>
          <w:color w:val="000000"/>
        </w:rPr>
        <w:t xml:space="preserve"> och för låga inkomster från19.9% </w:t>
      </w:r>
      <w:proofErr w:type="spellStart"/>
      <w:r w:rsidRPr="00EA7424">
        <w:rPr>
          <w:bCs/>
          <w:iCs/>
          <w:color w:val="000000"/>
        </w:rPr>
        <w:t>to</w:t>
      </w:r>
      <w:proofErr w:type="spellEnd"/>
      <w:r w:rsidRPr="00EA7424">
        <w:rPr>
          <w:bCs/>
          <w:iCs/>
          <w:color w:val="000000"/>
        </w:rPr>
        <w:t xml:space="preserve"> 15% mellan 2003 och 2005.</w:t>
      </w:r>
      <w:r>
        <w:rPr>
          <w:bCs/>
          <w:iCs/>
          <w:color w:val="000000"/>
        </w:rPr>
        <w:t xml:space="preserve"> Sedan 2009 ligger den ännu</w:t>
      </w:r>
      <w:r w:rsidRPr="00EA7424">
        <w:rPr>
          <w:bCs/>
          <w:iCs/>
          <w:color w:val="000000"/>
        </w:rPr>
        <w:t xml:space="preserve"> en procent lägre p</w:t>
      </w:r>
      <w:r>
        <w:t xml:space="preserve">å </w:t>
      </w:r>
      <w:proofErr w:type="gramStart"/>
      <w:r>
        <w:t>14%</w:t>
      </w:r>
      <w:proofErr w:type="gramEnd"/>
      <w:r>
        <w:t xml:space="preserve"> och för inkomster över 250.000€ har </w:t>
      </w:r>
      <w:proofErr w:type="spellStart"/>
      <w:r>
        <w:t>inkomstkatten</w:t>
      </w:r>
      <w:proofErr w:type="spellEnd"/>
      <w:r>
        <w:t xml:space="preserve"> höjts igen till 45% i 2007.</w:t>
      </w:r>
      <w:r w:rsidRPr="00EA7424">
        <w:rPr>
          <w:bCs/>
          <w:iCs/>
          <w:color w:val="000000"/>
        </w:rPr>
        <w:t xml:space="preserve"> </w:t>
      </w:r>
      <w:r w:rsidRPr="00B76A56">
        <w:rPr>
          <w:bCs/>
          <w:iCs/>
          <w:color w:val="000000"/>
        </w:rPr>
        <w:t>Bolagsskatten sänktes fr</w:t>
      </w:r>
      <w:r>
        <w:t xml:space="preserve">ån </w:t>
      </w:r>
      <w:proofErr w:type="gramStart"/>
      <w:r w:rsidRPr="00B76A56">
        <w:rPr>
          <w:bCs/>
          <w:iCs/>
          <w:color w:val="000000"/>
        </w:rPr>
        <w:t>25%</w:t>
      </w:r>
      <w:proofErr w:type="gramEnd"/>
      <w:r w:rsidRPr="00B76A56">
        <w:rPr>
          <w:bCs/>
          <w:iCs/>
          <w:color w:val="000000"/>
        </w:rPr>
        <w:t xml:space="preserve"> till 15%</w:t>
      </w:r>
      <w:r>
        <w:rPr>
          <w:bCs/>
          <w:iCs/>
          <w:color w:val="000000"/>
        </w:rPr>
        <w:t xml:space="preserve"> år</w:t>
      </w:r>
      <w:r w:rsidRPr="00B76A56">
        <w:rPr>
          <w:bCs/>
          <w:iCs/>
          <w:color w:val="000000"/>
        </w:rPr>
        <w:t xml:space="preserve"> 2008.</w:t>
      </w:r>
      <w:r>
        <w:rPr>
          <w:bCs/>
          <w:iCs/>
          <w:color w:val="000000"/>
        </w:rPr>
        <w:t xml:space="preserve"> Därtill kommer </w:t>
      </w:r>
      <w:r w:rsidRPr="003619FF">
        <w:rPr>
          <w:bCs/>
          <w:iCs/>
          <w:color w:val="000000"/>
        </w:rPr>
        <w:t>den lokala företagsskatten (</w:t>
      </w:r>
      <w:proofErr w:type="spellStart"/>
      <w:r w:rsidRPr="003619FF">
        <w:rPr>
          <w:bCs/>
          <w:iCs/>
          <w:color w:val="000000"/>
        </w:rPr>
        <w:t>Gewerbesteuer</w:t>
      </w:r>
      <w:proofErr w:type="spellEnd"/>
      <w:r w:rsidRPr="003619FF">
        <w:rPr>
          <w:bCs/>
          <w:iCs/>
          <w:color w:val="000000"/>
        </w:rPr>
        <w:t xml:space="preserve">) </w:t>
      </w:r>
      <w:r>
        <w:rPr>
          <w:bCs/>
          <w:iCs/>
          <w:color w:val="000000"/>
        </w:rPr>
        <w:t xml:space="preserve">som sänktes </w:t>
      </w:r>
      <w:r w:rsidRPr="003619FF">
        <w:rPr>
          <w:bCs/>
          <w:iCs/>
          <w:color w:val="000000"/>
        </w:rPr>
        <w:t>från 5 % till 3,</w:t>
      </w:r>
      <w:proofErr w:type="gramStart"/>
      <w:r w:rsidRPr="003619FF">
        <w:rPr>
          <w:bCs/>
          <w:iCs/>
          <w:color w:val="000000"/>
        </w:rPr>
        <w:t>5%</w:t>
      </w:r>
      <w:proofErr w:type="gramEnd"/>
      <w:r w:rsidRPr="003619FF">
        <w:rPr>
          <w:bCs/>
          <w:iCs/>
          <w:color w:val="000000"/>
        </w:rPr>
        <w:t>.</w:t>
      </w:r>
    </w:p>
    <w:p w14:paraId="4FD562FF" w14:textId="77777777" w:rsidR="006D0587" w:rsidRDefault="006D0587" w:rsidP="006D0587">
      <w:pPr>
        <w:pStyle w:val="Normalwebb"/>
        <w:shd w:val="clear" w:color="auto" w:fill="FFFFFF"/>
        <w:rPr>
          <w:bCs/>
          <w:iCs/>
          <w:color w:val="000000"/>
        </w:rPr>
      </w:pPr>
      <w:r w:rsidRPr="00B76A56">
        <w:rPr>
          <w:bCs/>
          <w:iCs/>
          <w:color w:val="000000"/>
        </w:rPr>
        <w:t xml:space="preserve"> </w:t>
      </w:r>
    </w:p>
    <w:p w14:paraId="4843C321" w14:textId="77777777" w:rsidR="006D0587" w:rsidRPr="00B76A56" w:rsidRDefault="006D0587" w:rsidP="00AC7E06">
      <w:pPr>
        <w:pStyle w:val="Rubrik3"/>
      </w:pPr>
      <w:r w:rsidRPr="00B76A56">
        <w:t>Övriga reformer</w:t>
      </w:r>
    </w:p>
    <w:p w14:paraId="6AA19171" w14:textId="77777777" w:rsidR="006D0587" w:rsidRPr="00BF279A" w:rsidRDefault="006D0587" w:rsidP="006D0587">
      <w:pPr>
        <w:pStyle w:val="Liststycke"/>
        <w:numPr>
          <w:ilvl w:val="0"/>
          <w:numId w:val="3"/>
        </w:numPr>
        <w:tabs>
          <w:tab w:val="clear" w:pos="567"/>
        </w:tabs>
        <w:spacing w:before="100" w:beforeAutospacing="1" w:after="100" w:afterAutospacing="1" w:line="240" w:lineRule="auto"/>
        <w:ind w:left="714" w:right="0" w:hanging="357"/>
        <w:rPr>
          <w:rFonts w:eastAsia="Times New Roman" w:cs="Times New Roman"/>
          <w:color w:val="2B2B35"/>
          <w:szCs w:val="24"/>
          <w:lang w:eastAsia="sv-SE"/>
        </w:rPr>
      </w:pPr>
      <w:r w:rsidRPr="004142C7">
        <w:rPr>
          <w:rFonts w:eastAsia="Times New Roman" w:cs="Times New Roman"/>
          <w:color w:val="2B2B35"/>
          <w:szCs w:val="24"/>
          <w:lang w:eastAsia="sv-SE"/>
        </w:rPr>
        <w:t xml:space="preserve">De </w:t>
      </w:r>
      <w:proofErr w:type="spellStart"/>
      <w:r w:rsidRPr="004142C7">
        <w:rPr>
          <w:rFonts w:eastAsia="Times New Roman" w:cs="Times New Roman"/>
          <w:color w:val="2B2B35"/>
          <w:szCs w:val="24"/>
          <w:lang w:eastAsia="sv-SE"/>
        </w:rPr>
        <w:t>flesta</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tjänsteyrken</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och</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skråyrken</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har</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öppnats</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för</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konkurrens</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Det</w:t>
      </w:r>
      <w:proofErr w:type="spellEnd"/>
      <w:r w:rsidRPr="004142C7">
        <w:rPr>
          <w:rFonts w:eastAsia="Times New Roman" w:cs="Times New Roman"/>
          <w:color w:val="2B2B35"/>
          <w:szCs w:val="24"/>
          <w:lang w:eastAsia="sv-SE"/>
        </w:rPr>
        <w:t xml:space="preserve"> </w:t>
      </w:r>
      <w:proofErr w:type="spellStart"/>
      <w:proofErr w:type="gramStart"/>
      <w:r w:rsidRPr="004142C7">
        <w:rPr>
          <w:rFonts w:eastAsia="Times New Roman" w:cs="Times New Roman"/>
          <w:color w:val="2B2B35"/>
          <w:szCs w:val="24"/>
          <w:lang w:eastAsia="sv-SE"/>
        </w:rPr>
        <w:t>finns</w:t>
      </w:r>
      <w:proofErr w:type="spellEnd"/>
      <w:proofErr w:type="gram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fortfarande</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utbildningskrav</w:t>
      </w:r>
      <w:proofErr w:type="spellEnd"/>
      <w:r w:rsidRPr="004142C7">
        <w:rPr>
          <w:rFonts w:eastAsia="Times New Roman" w:cs="Times New Roman"/>
          <w:color w:val="2B2B35"/>
          <w:szCs w:val="24"/>
          <w:lang w:eastAsia="sv-SE"/>
        </w:rPr>
        <w:t xml:space="preserve">, men </w:t>
      </w:r>
      <w:proofErr w:type="spellStart"/>
      <w:r w:rsidRPr="004142C7">
        <w:rPr>
          <w:rFonts w:eastAsia="Times New Roman" w:cs="Times New Roman"/>
          <w:color w:val="2B2B35"/>
          <w:szCs w:val="24"/>
          <w:lang w:eastAsia="sv-SE"/>
        </w:rPr>
        <w:t>för</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det</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mesta</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inga</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etableringshinder</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därutöver</w:t>
      </w:r>
      <w:proofErr w:type="spellEnd"/>
      <w:r w:rsidRPr="004142C7">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År</w:t>
      </w:r>
      <w:proofErr w:type="spellEnd"/>
      <w:r>
        <w:rPr>
          <w:rFonts w:eastAsia="Times New Roman" w:cs="Times New Roman"/>
          <w:color w:val="2B2B35"/>
          <w:szCs w:val="24"/>
          <w:lang w:eastAsia="sv-SE"/>
        </w:rPr>
        <w:t xml:space="preserve"> 2004 </w:t>
      </w:r>
      <w:proofErr w:type="spellStart"/>
      <w:r>
        <w:rPr>
          <w:rFonts w:eastAsia="Times New Roman" w:cs="Times New Roman"/>
          <w:color w:val="2B2B35"/>
          <w:szCs w:val="24"/>
          <w:lang w:eastAsia="sv-SE"/>
        </w:rPr>
        <w:t>anpassades</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hant</w:t>
      </w:r>
      <w:r w:rsidRPr="004142C7">
        <w:rPr>
          <w:rFonts w:eastAsia="Times New Roman" w:cs="Times New Roman"/>
          <w:color w:val="2B2B35"/>
          <w:szCs w:val="24"/>
          <w:lang w:eastAsia="sv-SE"/>
        </w:rPr>
        <w:t>verksordning</w:t>
      </w:r>
      <w:r>
        <w:rPr>
          <w:rFonts w:eastAsia="Times New Roman" w:cs="Times New Roman"/>
          <w:color w:val="2B2B35"/>
          <w:szCs w:val="24"/>
          <w:lang w:eastAsia="sv-SE"/>
        </w:rPr>
        <w:t>en</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Krav</w:t>
      </w:r>
      <w:r>
        <w:rPr>
          <w:rFonts w:eastAsia="Times New Roman" w:cs="Times New Roman"/>
          <w:color w:val="2B2B35"/>
          <w:szCs w:val="24"/>
          <w:lang w:eastAsia="sv-SE"/>
        </w:rPr>
        <w:t>en</w:t>
      </w:r>
      <w:proofErr w:type="spellEnd"/>
      <w:r>
        <w:rPr>
          <w:rFonts w:eastAsia="Times New Roman" w:cs="Times New Roman"/>
          <w:color w:val="2B2B35"/>
          <w:szCs w:val="24"/>
          <w:lang w:eastAsia="sv-SE"/>
        </w:rPr>
        <w:t xml:space="preserve"> </w:t>
      </w:r>
      <w:proofErr w:type="spellStart"/>
      <w:r>
        <w:rPr>
          <w:rFonts w:eastAsia="Times New Roman" w:cs="Times New Roman"/>
          <w:color w:val="2B2B35"/>
          <w:szCs w:val="24"/>
          <w:lang w:eastAsia="sv-SE"/>
        </w:rPr>
        <w:t>att</w:t>
      </w:r>
      <w:proofErr w:type="spellEnd"/>
      <w:r>
        <w:rPr>
          <w:rFonts w:eastAsia="Times New Roman" w:cs="Times New Roman"/>
          <w:color w:val="2B2B35"/>
          <w:szCs w:val="24"/>
          <w:lang w:eastAsia="sv-SE"/>
        </w:rPr>
        <w:t xml:space="preserve"> ha</w:t>
      </w:r>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mästerbrev</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sänktes</w:t>
      </w:r>
      <w:proofErr w:type="spellEnd"/>
      <w:r w:rsidRPr="004142C7">
        <w:rPr>
          <w:rFonts w:eastAsia="Times New Roman" w:cs="Times New Roman"/>
          <w:color w:val="2B2B35"/>
          <w:szCs w:val="24"/>
          <w:lang w:eastAsia="sv-SE"/>
        </w:rPr>
        <w:t xml:space="preserve"> </w:t>
      </w:r>
      <w:proofErr w:type="spellStart"/>
      <w:r w:rsidRPr="004142C7">
        <w:rPr>
          <w:rFonts w:eastAsia="Times New Roman" w:cs="Times New Roman"/>
          <w:color w:val="2B2B35"/>
          <w:szCs w:val="24"/>
          <w:lang w:eastAsia="sv-SE"/>
        </w:rPr>
        <w:t>fr</w:t>
      </w:r>
      <w:r w:rsidRPr="00EA7424">
        <w:rPr>
          <w:bCs/>
          <w:iCs/>
          <w:color w:val="000000"/>
        </w:rPr>
        <w:t>ån</w:t>
      </w:r>
      <w:proofErr w:type="spellEnd"/>
      <w:r w:rsidRPr="00EA7424">
        <w:rPr>
          <w:bCs/>
          <w:iCs/>
          <w:color w:val="000000"/>
        </w:rPr>
        <w:t xml:space="preserve"> 94 till 41</w:t>
      </w:r>
      <w:r>
        <w:rPr>
          <w:bCs/>
          <w:iCs/>
          <w:color w:val="000000"/>
        </w:rPr>
        <w:t xml:space="preserve"> </w:t>
      </w:r>
      <w:proofErr w:type="spellStart"/>
      <w:r>
        <w:rPr>
          <w:bCs/>
          <w:iCs/>
          <w:color w:val="000000"/>
        </w:rPr>
        <w:t>hantverksyrke</w:t>
      </w:r>
      <w:proofErr w:type="spellEnd"/>
      <w:r>
        <w:rPr>
          <w:bCs/>
          <w:iCs/>
          <w:color w:val="000000"/>
        </w:rPr>
        <w:t xml:space="preserve">. I de </w:t>
      </w:r>
      <w:proofErr w:type="spellStart"/>
      <w:r>
        <w:rPr>
          <w:bCs/>
          <w:iCs/>
          <w:color w:val="000000"/>
        </w:rPr>
        <w:t>flesta</w:t>
      </w:r>
      <w:proofErr w:type="spellEnd"/>
      <w:r>
        <w:rPr>
          <w:bCs/>
          <w:iCs/>
          <w:color w:val="000000"/>
        </w:rPr>
        <w:t xml:space="preserve"> </w:t>
      </w:r>
      <w:proofErr w:type="spellStart"/>
      <w:r>
        <w:rPr>
          <w:bCs/>
          <w:iCs/>
          <w:color w:val="000000"/>
        </w:rPr>
        <w:t>hant</w:t>
      </w:r>
      <w:r w:rsidRPr="00EA7424">
        <w:rPr>
          <w:bCs/>
          <w:iCs/>
          <w:color w:val="000000"/>
        </w:rPr>
        <w:t>verksyrke</w:t>
      </w:r>
      <w:r>
        <w:rPr>
          <w:bCs/>
          <w:iCs/>
          <w:color w:val="000000"/>
        </w:rPr>
        <w:t>n</w:t>
      </w:r>
      <w:proofErr w:type="spellEnd"/>
      <w:r>
        <w:rPr>
          <w:bCs/>
          <w:iCs/>
          <w:color w:val="000000"/>
        </w:rPr>
        <w:t xml:space="preserve"> </w:t>
      </w:r>
      <w:proofErr w:type="spellStart"/>
      <w:proofErr w:type="gramStart"/>
      <w:r>
        <w:rPr>
          <w:bCs/>
          <w:iCs/>
          <w:color w:val="000000"/>
        </w:rPr>
        <w:t>kan</w:t>
      </w:r>
      <w:proofErr w:type="spellEnd"/>
      <w:proofErr w:type="gramEnd"/>
      <w:r>
        <w:rPr>
          <w:bCs/>
          <w:iCs/>
          <w:color w:val="000000"/>
        </w:rPr>
        <w:t xml:space="preserve"> en </w:t>
      </w:r>
      <w:proofErr w:type="spellStart"/>
      <w:r>
        <w:rPr>
          <w:bCs/>
          <w:iCs/>
          <w:color w:val="000000"/>
        </w:rPr>
        <w:t>gesäll</w:t>
      </w:r>
      <w:proofErr w:type="spellEnd"/>
      <w:r>
        <w:rPr>
          <w:bCs/>
          <w:iCs/>
          <w:color w:val="000000"/>
        </w:rPr>
        <w:t xml:space="preserve"> med sex </w:t>
      </w:r>
      <w:proofErr w:type="spellStart"/>
      <w:r>
        <w:rPr>
          <w:bCs/>
          <w:iCs/>
          <w:color w:val="000000"/>
        </w:rPr>
        <w:t>års</w:t>
      </w:r>
      <w:proofErr w:type="spellEnd"/>
      <w:r>
        <w:rPr>
          <w:bCs/>
          <w:iCs/>
          <w:color w:val="000000"/>
        </w:rPr>
        <w:t xml:space="preserve"> </w:t>
      </w:r>
      <w:proofErr w:type="spellStart"/>
      <w:r>
        <w:rPr>
          <w:bCs/>
          <w:iCs/>
          <w:color w:val="000000"/>
        </w:rPr>
        <w:t>ar</w:t>
      </w:r>
      <w:r w:rsidRPr="00EA7424">
        <w:rPr>
          <w:bCs/>
          <w:iCs/>
          <w:color w:val="000000"/>
        </w:rPr>
        <w:t>betserfarenhet</w:t>
      </w:r>
      <w:proofErr w:type="spellEnd"/>
      <w:r>
        <w:rPr>
          <w:bCs/>
          <w:iCs/>
          <w:color w:val="000000"/>
        </w:rPr>
        <w:t xml:space="preserve">, </w:t>
      </w:r>
      <w:proofErr w:type="spellStart"/>
      <w:r>
        <w:rPr>
          <w:bCs/>
          <w:iCs/>
          <w:color w:val="000000"/>
        </w:rPr>
        <w:t>varav</w:t>
      </w:r>
      <w:proofErr w:type="spellEnd"/>
      <w:r>
        <w:rPr>
          <w:bCs/>
          <w:iCs/>
          <w:color w:val="000000"/>
        </w:rPr>
        <w:t xml:space="preserve"> </w:t>
      </w:r>
      <w:proofErr w:type="spellStart"/>
      <w:r>
        <w:rPr>
          <w:bCs/>
          <w:iCs/>
          <w:color w:val="000000"/>
        </w:rPr>
        <w:t>fyra</w:t>
      </w:r>
      <w:proofErr w:type="spellEnd"/>
      <w:r>
        <w:rPr>
          <w:bCs/>
          <w:iCs/>
          <w:color w:val="000000"/>
        </w:rPr>
        <w:t xml:space="preserve"> </w:t>
      </w:r>
      <w:proofErr w:type="spellStart"/>
      <w:r>
        <w:rPr>
          <w:bCs/>
          <w:iCs/>
          <w:color w:val="000000"/>
        </w:rPr>
        <w:t>år</w:t>
      </w:r>
      <w:proofErr w:type="spellEnd"/>
      <w:r>
        <w:rPr>
          <w:bCs/>
          <w:iCs/>
          <w:color w:val="000000"/>
        </w:rPr>
        <w:t xml:space="preserve"> </w:t>
      </w:r>
      <w:proofErr w:type="spellStart"/>
      <w:r>
        <w:rPr>
          <w:bCs/>
          <w:iCs/>
          <w:color w:val="000000"/>
        </w:rPr>
        <w:t>i</w:t>
      </w:r>
      <w:proofErr w:type="spellEnd"/>
      <w:r>
        <w:rPr>
          <w:bCs/>
          <w:iCs/>
          <w:color w:val="000000"/>
        </w:rPr>
        <w:t xml:space="preserve"> </w:t>
      </w:r>
      <w:proofErr w:type="spellStart"/>
      <w:r>
        <w:rPr>
          <w:bCs/>
          <w:iCs/>
          <w:color w:val="000000"/>
        </w:rPr>
        <w:t>ledande</w:t>
      </w:r>
      <w:proofErr w:type="spellEnd"/>
      <w:r>
        <w:rPr>
          <w:bCs/>
          <w:iCs/>
          <w:color w:val="000000"/>
        </w:rPr>
        <w:t xml:space="preserve"> position </w:t>
      </w:r>
      <w:proofErr w:type="spellStart"/>
      <w:r>
        <w:rPr>
          <w:bCs/>
          <w:iCs/>
          <w:color w:val="000000"/>
        </w:rPr>
        <w:t>öppna</w:t>
      </w:r>
      <w:proofErr w:type="spellEnd"/>
      <w:r>
        <w:rPr>
          <w:bCs/>
          <w:iCs/>
          <w:color w:val="000000"/>
        </w:rPr>
        <w:t xml:space="preserve"> </w:t>
      </w:r>
      <w:proofErr w:type="spellStart"/>
      <w:r>
        <w:rPr>
          <w:bCs/>
          <w:iCs/>
          <w:color w:val="000000"/>
        </w:rPr>
        <w:t>eget</w:t>
      </w:r>
      <w:proofErr w:type="spellEnd"/>
      <w:r>
        <w:rPr>
          <w:bCs/>
          <w:iCs/>
          <w:color w:val="000000"/>
        </w:rPr>
        <w:t xml:space="preserve"> </w:t>
      </w:r>
      <w:proofErr w:type="spellStart"/>
      <w:r>
        <w:rPr>
          <w:bCs/>
          <w:iCs/>
          <w:color w:val="000000"/>
        </w:rPr>
        <w:t>företag</w:t>
      </w:r>
      <w:proofErr w:type="spellEnd"/>
      <w:r>
        <w:rPr>
          <w:bCs/>
          <w:iCs/>
          <w:color w:val="000000"/>
        </w:rPr>
        <w:t xml:space="preserve">. </w:t>
      </w:r>
      <w:proofErr w:type="spellStart"/>
      <w:r>
        <w:rPr>
          <w:bCs/>
          <w:iCs/>
          <w:color w:val="000000"/>
        </w:rPr>
        <w:t>Handelsbolag</w:t>
      </w:r>
      <w:proofErr w:type="spellEnd"/>
      <w:r>
        <w:rPr>
          <w:bCs/>
          <w:iCs/>
          <w:color w:val="000000"/>
        </w:rPr>
        <w:t xml:space="preserve"> </w:t>
      </w:r>
      <w:proofErr w:type="spellStart"/>
      <w:r>
        <w:rPr>
          <w:bCs/>
          <w:iCs/>
          <w:color w:val="000000"/>
        </w:rPr>
        <w:t>och</w:t>
      </w:r>
      <w:proofErr w:type="spellEnd"/>
      <w:r>
        <w:rPr>
          <w:bCs/>
          <w:iCs/>
          <w:color w:val="000000"/>
        </w:rPr>
        <w:t xml:space="preserve"> </w:t>
      </w:r>
      <w:proofErr w:type="spellStart"/>
      <w:r>
        <w:rPr>
          <w:bCs/>
          <w:iCs/>
          <w:color w:val="000000"/>
        </w:rPr>
        <w:t>enskilda</w:t>
      </w:r>
      <w:proofErr w:type="spellEnd"/>
      <w:r>
        <w:rPr>
          <w:bCs/>
          <w:iCs/>
          <w:color w:val="000000"/>
        </w:rPr>
        <w:t xml:space="preserve"> </w:t>
      </w:r>
      <w:proofErr w:type="spellStart"/>
      <w:r>
        <w:rPr>
          <w:bCs/>
          <w:iCs/>
          <w:color w:val="000000"/>
        </w:rPr>
        <w:t>företagare</w:t>
      </w:r>
      <w:proofErr w:type="spellEnd"/>
      <w:r w:rsidRPr="00EA7424">
        <w:rPr>
          <w:bCs/>
          <w:iCs/>
          <w:color w:val="000000"/>
        </w:rPr>
        <w:t xml:space="preserve"> </w:t>
      </w:r>
      <w:proofErr w:type="spellStart"/>
      <w:proofErr w:type="gramStart"/>
      <w:r w:rsidRPr="00EA7424">
        <w:rPr>
          <w:bCs/>
          <w:iCs/>
          <w:color w:val="000000"/>
        </w:rPr>
        <w:t>kan</w:t>
      </w:r>
      <w:proofErr w:type="spellEnd"/>
      <w:proofErr w:type="gramEnd"/>
      <w:r w:rsidRPr="00EA7424">
        <w:rPr>
          <w:bCs/>
          <w:iCs/>
          <w:color w:val="000000"/>
        </w:rPr>
        <w:t xml:space="preserve"> </w:t>
      </w:r>
      <w:proofErr w:type="spellStart"/>
      <w:r w:rsidRPr="00EA7424">
        <w:rPr>
          <w:bCs/>
          <w:iCs/>
          <w:color w:val="000000"/>
        </w:rPr>
        <w:t>öpp</w:t>
      </w:r>
      <w:r>
        <w:rPr>
          <w:bCs/>
          <w:iCs/>
          <w:color w:val="000000"/>
        </w:rPr>
        <w:t>na</w:t>
      </w:r>
      <w:proofErr w:type="spellEnd"/>
      <w:r>
        <w:rPr>
          <w:bCs/>
          <w:iCs/>
          <w:color w:val="000000"/>
        </w:rPr>
        <w:t xml:space="preserve"> </w:t>
      </w:r>
      <w:proofErr w:type="spellStart"/>
      <w:r>
        <w:rPr>
          <w:bCs/>
          <w:iCs/>
          <w:color w:val="000000"/>
        </w:rPr>
        <w:t>handverksbolag</w:t>
      </w:r>
      <w:proofErr w:type="spellEnd"/>
      <w:r>
        <w:rPr>
          <w:bCs/>
          <w:iCs/>
          <w:color w:val="000000"/>
        </w:rPr>
        <w:t xml:space="preserve"> </w:t>
      </w:r>
      <w:proofErr w:type="spellStart"/>
      <w:r>
        <w:rPr>
          <w:bCs/>
          <w:iCs/>
          <w:color w:val="000000"/>
        </w:rPr>
        <w:t>om</w:t>
      </w:r>
      <w:proofErr w:type="spellEnd"/>
      <w:r>
        <w:rPr>
          <w:bCs/>
          <w:iCs/>
          <w:color w:val="000000"/>
        </w:rPr>
        <w:t xml:space="preserve"> de </w:t>
      </w:r>
      <w:proofErr w:type="spellStart"/>
      <w:r>
        <w:rPr>
          <w:bCs/>
          <w:iCs/>
          <w:color w:val="000000"/>
        </w:rPr>
        <w:t>änställer</w:t>
      </w:r>
      <w:proofErr w:type="spellEnd"/>
      <w:r w:rsidRPr="00EA7424">
        <w:rPr>
          <w:bCs/>
          <w:iCs/>
          <w:color w:val="000000"/>
        </w:rPr>
        <w:t xml:space="preserve"> en </w:t>
      </w:r>
      <w:proofErr w:type="spellStart"/>
      <w:r w:rsidRPr="00EA7424">
        <w:rPr>
          <w:bCs/>
          <w:iCs/>
          <w:color w:val="000000"/>
        </w:rPr>
        <w:t>mästare</w:t>
      </w:r>
      <w:proofErr w:type="spellEnd"/>
      <w:r w:rsidRPr="00EA7424">
        <w:rPr>
          <w:bCs/>
          <w:iCs/>
          <w:color w:val="000000"/>
        </w:rPr>
        <w:t xml:space="preserve"> </w:t>
      </w:r>
      <w:proofErr w:type="spellStart"/>
      <w:r w:rsidRPr="00EA7424">
        <w:rPr>
          <w:bCs/>
          <w:iCs/>
          <w:color w:val="000000"/>
        </w:rPr>
        <w:t>som</w:t>
      </w:r>
      <w:proofErr w:type="spellEnd"/>
      <w:r w:rsidRPr="00EA7424">
        <w:rPr>
          <w:bCs/>
          <w:iCs/>
          <w:color w:val="000000"/>
        </w:rPr>
        <w:t xml:space="preserve"> </w:t>
      </w:r>
      <w:proofErr w:type="spellStart"/>
      <w:r w:rsidRPr="00EA7424">
        <w:rPr>
          <w:bCs/>
          <w:iCs/>
          <w:color w:val="000000"/>
        </w:rPr>
        <w:t>företagsledare</w:t>
      </w:r>
      <w:proofErr w:type="spellEnd"/>
      <w:r w:rsidRPr="00B76A56">
        <w:rPr>
          <w:bCs/>
          <w:iCs/>
          <w:color w:val="000000"/>
        </w:rPr>
        <w:t xml:space="preserve">. </w:t>
      </w:r>
      <w:proofErr w:type="spellStart"/>
      <w:r>
        <w:rPr>
          <w:bCs/>
          <w:iCs/>
          <w:color w:val="000000"/>
        </w:rPr>
        <w:t>Tillgång</w:t>
      </w:r>
      <w:proofErr w:type="spellEnd"/>
      <w:r>
        <w:rPr>
          <w:bCs/>
          <w:iCs/>
          <w:color w:val="000000"/>
        </w:rPr>
        <w:t xml:space="preserve"> till </w:t>
      </w:r>
      <w:proofErr w:type="spellStart"/>
      <w:r>
        <w:rPr>
          <w:bCs/>
          <w:iCs/>
          <w:color w:val="000000"/>
        </w:rPr>
        <w:t>hantverk</w:t>
      </w:r>
      <w:proofErr w:type="spellEnd"/>
      <w:r>
        <w:rPr>
          <w:bCs/>
          <w:iCs/>
          <w:color w:val="000000"/>
        </w:rPr>
        <w:t xml:space="preserve"> </w:t>
      </w:r>
      <w:proofErr w:type="spellStart"/>
      <w:r>
        <w:rPr>
          <w:bCs/>
          <w:iCs/>
          <w:color w:val="000000"/>
        </w:rPr>
        <w:t>förenklades</w:t>
      </w:r>
      <w:proofErr w:type="spellEnd"/>
      <w:r>
        <w:rPr>
          <w:bCs/>
          <w:iCs/>
          <w:color w:val="000000"/>
        </w:rPr>
        <w:t xml:space="preserve"> </w:t>
      </w:r>
      <w:proofErr w:type="spellStart"/>
      <w:r>
        <w:rPr>
          <w:bCs/>
          <w:iCs/>
          <w:color w:val="000000"/>
        </w:rPr>
        <w:t>för</w:t>
      </w:r>
      <w:proofErr w:type="spellEnd"/>
      <w:r w:rsidRPr="00EA7424">
        <w:rPr>
          <w:bCs/>
          <w:iCs/>
          <w:color w:val="000000"/>
        </w:rPr>
        <w:t xml:space="preserve"> </w:t>
      </w:r>
      <w:proofErr w:type="spellStart"/>
      <w:r w:rsidRPr="00EA7424">
        <w:rPr>
          <w:bCs/>
          <w:iCs/>
          <w:color w:val="000000"/>
        </w:rPr>
        <w:t>ingeniör</w:t>
      </w:r>
      <w:r>
        <w:rPr>
          <w:bCs/>
          <w:iCs/>
          <w:color w:val="000000"/>
        </w:rPr>
        <w:t>er</w:t>
      </w:r>
      <w:proofErr w:type="spellEnd"/>
      <w:r w:rsidRPr="00EA7424">
        <w:rPr>
          <w:bCs/>
          <w:iCs/>
          <w:color w:val="000000"/>
        </w:rPr>
        <w:t xml:space="preserve"> </w:t>
      </w:r>
      <w:proofErr w:type="spellStart"/>
      <w:r>
        <w:rPr>
          <w:bCs/>
          <w:iCs/>
          <w:color w:val="000000"/>
        </w:rPr>
        <w:t>och</w:t>
      </w:r>
      <w:proofErr w:type="spellEnd"/>
      <w:r>
        <w:rPr>
          <w:bCs/>
          <w:iCs/>
          <w:color w:val="000000"/>
        </w:rPr>
        <w:t xml:space="preserve"> </w:t>
      </w:r>
      <w:proofErr w:type="spellStart"/>
      <w:r w:rsidRPr="00EA7424">
        <w:rPr>
          <w:bCs/>
          <w:iCs/>
          <w:color w:val="000000"/>
        </w:rPr>
        <w:t>statlig</w:t>
      </w:r>
      <w:r>
        <w:rPr>
          <w:bCs/>
          <w:iCs/>
          <w:color w:val="000000"/>
        </w:rPr>
        <w:t>t</w:t>
      </w:r>
      <w:proofErr w:type="spellEnd"/>
      <w:r w:rsidRPr="00EA7424">
        <w:rPr>
          <w:bCs/>
          <w:iCs/>
          <w:color w:val="000000"/>
        </w:rPr>
        <w:t xml:space="preserve"> </w:t>
      </w:r>
      <w:proofErr w:type="spellStart"/>
      <w:r w:rsidRPr="00EA7424">
        <w:rPr>
          <w:bCs/>
          <w:iCs/>
          <w:color w:val="000000"/>
        </w:rPr>
        <w:t>prövad</w:t>
      </w:r>
      <w:r>
        <w:rPr>
          <w:bCs/>
          <w:iCs/>
          <w:color w:val="000000"/>
        </w:rPr>
        <w:t>e</w:t>
      </w:r>
      <w:proofErr w:type="spellEnd"/>
      <w:r w:rsidRPr="00EA7424">
        <w:rPr>
          <w:bCs/>
          <w:iCs/>
          <w:color w:val="000000"/>
        </w:rPr>
        <w:t xml:space="preserve"> </w:t>
      </w:r>
      <w:proofErr w:type="spellStart"/>
      <w:r w:rsidRPr="00EA7424">
        <w:rPr>
          <w:bCs/>
          <w:iCs/>
          <w:color w:val="000000"/>
        </w:rPr>
        <w:t>tekniker</w:t>
      </w:r>
      <w:proofErr w:type="spellEnd"/>
      <w:r w:rsidRPr="00EA7424">
        <w:rPr>
          <w:bCs/>
          <w:iCs/>
          <w:color w:val="000000"/>
        </w:rPr>
        <w:t xml:space="preserve">. </w:t>
      </w:r>
      <w:proofErr w:type="spellStart"/>
      <w:r>
        <w:rPr>
          <w:bCs/>
          <w:iCs/>
          <w:color w:val="000000"/>
        </w:rPr>
        <w:t>Nya</w:t>
      </w:r>
      <w:proofErr w:type="spellEnd"/>
      <w:r>
        <w:rPr>
          <w:bCs/>
          <w:iCs/>
          <w:color w:val="000000"/>
        </w:rPr>
        <w:t xml:space="preserve"> </w:t>
      </w:r>
      <w:proofErr w:type="spellStart"/>
      <w:r>
        <w:rPr>
          <w:bCs/>
          <w:iCs/>
          <w:color w:val="000000"/>
        </w:rPr>
        <w:t>hantverksbolag</w:t>
      </w:r>
      <w:proofErr w:type="spellEnd"/>
      <w:r w:rsidRPr="00EA7424">
        <w:rPr>
          <w:bCs/>
          <w:iCs/>
          <w:color w:val="000000"/>
        </w:rPr>
        <w:t xml:space="preserve"> </w:t>
      </w:r>
      <w:proofErr w:type="spellStart"/>
      <w:r w:rsidRPr="00EA7424">
        <w:rPr>
          <w:bCs/>
          <w:iCs/>
          <w:color w:val="000000"/>
        </w:rPr>
        <w:t>befrias</w:t>
      </w:r>
      <w:proofErr w:type="spellEnd"/>
      <w:r w:rsidRPr="00EA7424">
        <w:rPr>
          <w:bCs/>
          <w:iCs/>
          <w:color w:val="000000"/>
        </w:rPr>
        <w:t xml:space="preserve"> </w:t>
      </w:r>
      <w:proofErr w:type="spellStart"/>
      <w:r w:rsidRPr="00EA7424">
        <w:rPr>
          <w:bCs/>
          <w:iCs/>
          <w:color w:val="000000"/>
        </w:rPr>
        <w:t>inom</w:t>
      </w:r>
      <w:proofErr w:type="spellEnd"/>
      <w:r w:rsidRPr="00EA7424">
        <w:rPr>
          <w:bCs/>
          <w:iCs/>
          <w:color w:val="000000"/>
        </w:rPr>
        <w:t xml:space="preserve"> de </w:t>
      </w:r>
      <w:proofErr w:type="spellStart"/>
      <w:r w:rsidRPr="00EA7424">
        <w:rPr>
          <w:bCs/>
          <w:iCs/>
          <w:color w:val="000000"/>
        </w:rPr>
        <w:t>förs</w:t>
      </w:r>
      <w:r>
        <w:rPr>
          <w:bCs/>
          <w:iCs/>
          <w:color w:val="000000"/>
        </w:rPr>
        <w:t>ta</w:t>
      </w:r>
      <w:proofErr w:type="spellEnd"/>
      <w:r>
        <w:rPr>
          <w:bCs/>
          <w:iCs/>
          <w:color w:val="000000"/>
        </w:rPr>
        <w:t xml:space="preserve"> </w:t>
      </w:r>
      <w:proofErr w:type="spellStart"/>
      <w:r>
        <w:rPr>
          <w:bCs/>
          <w:iCs/>
          <w:color w:val="000000"/>
        </w:rPr>
        <w:t>fyra</w:t>
      </w:r>
      <w:proofErr w:type="spellEnd"/>
      <w:r>
        <w:rPr>
          <w:bCs/>
          <w:iCs/>
          <w:color w:val="000000"/>
        </w:rPr>
        <w:t xml:space="preserve"> </w:t>
      </w:r>
      <w:proofErr w:type="spellStart"/>
      <w:r>
        <w:rPr>
          <w:bCs/>
          <w:iCs/>
          <w:color w:val="000000"/>
        </w:rPr>
        <w:t>år</w:t>
      </w:r>
      <w:proofErr w:type="spellEnd"/>
      <w:r>
        <w:rPr>
          <w:bCs/>
          <w:iCs/>
          <w:color w:val="000000"/>
        </w:rPr>
        <w:t xml:space="preserve"> </w:t>
      </w:r>
      <w:proofErr w:type="spellStart"/>
      <w:r>
        <w:rPr>
          <w:bCs/>
          <w:iCs/>
          <w:color w:val="000000"/>
        </w:rPr>
        <w:t>från</w:t>
      </w:r>
      <w:proofErr w:type="spellEnd"/>
      <w:r>
        <w:rPr>
          <w:bCs/>
          <w:iCs/>
          <w:color w:val="000000"/>
        </w:rPr>
        <w:t xml:space="preserve"> </w:t>
      </w:r>
      <w:proofErr w:type="spellStart"/>
      <w:r>
        <w:rPr>
          <w:bCs/>
          <w:iCs/>
          <w:color w:val="000000"/>
        </w:rPr>
        <w:t>bidrag</w:t>
      </w:r>
      <w:proofErr w:type="spellEnd"/>
      <w:r>
        <w:rPr>
          <w:bCs/>
          <w:iCs/>
          <w:color w:val="000000"/>
        </w:rPr>
        <w:t xml:space="preserve"> till </w:t>
      </w:r>
      <w:proofErr w:type="spellStart"/>
      <w:r>
        <w:rPr>
          <w:bCs/>
          <w:iCs/>
          <w:color w:val="000000"/>
        </w:rPr>
        <w:t>hant</w:t>
      </w:r>
      <w:r w:rsidRPr="00EA7424">
        <w:rPr>
          <w:bCs/>
          <w:iCs/>
          <w:color w:val="000000"/>
        </w:rPr>
        <w:t>verksförening</w:t>
      </w:r>
      <w:proofErr w:type="spellEnd"/>
      <w:r w:rsidRPr="00EA7424">
        <w:rPr>
          <w:bCs/>
          <w:iCs/>
          <w:color w:val="000000"/>
        </w:rPr>
        <w:t xml:space="preserve">. </w:t>
      </w:r>
      <w:proofErr w:type="spellStart"/>
      <w:r w:rsidRPr="00EA7424">
        <w:rPr>
          <w:bCs/>
          <w:iCs/>
          <w:color w:val="000000"/>
        </w:rPr>
        <w:t>Qualifikation</w:t>
      </w:r>
      <w:r>
        <w:rPr>
          <w:bCs/>
          <w:iCs/>
          <w:color w:val="000000"/>
        </w:rPr>
        <w:t>sbevis</w:t>
      </w:r>
      <w:proofErr w:type="spellEnd"/>
      <w:r>
        <w:rPr>
          <w:bCs/>
          <w:iCs/>
          <w:color w:val="000000"/>
        </w:rPr>
        <w:t xml:space="preserve"> </w:t>
      </w:r>
      <w:proofErr w:type="spellStart"/>
      <w:r>
        <w:rPr>
          <w:bCs/>
          <w:iCs/>
          <w:color w:val="000000"/>
        </w:rPr>
        <w:t>för</w:t>
      </w:r>
      <w:proofErr w:type="spellEnd"/>
      <w:r w:rsidRPr="00EA7424">
        <w:rPr>
          <w:bCs/>
          <w:iCs/>
          <w:color w:val="000000"/>
        </w:rPr>
        <w:t xml:space="preserve"> </w:t>
      </w:r>
      <w:proofErr w:type="spellStart"/>
      <w:r w:rsidRPr="00EA7424">
        <w:rPr>
          <w:bCs/>
          <w:iCs/>
          <w:color w:val="000000"/>
        </w:rPr>
        <w:t>personer</w:t>
      </w:r>
      <w:proofErr w:type="spellEnd"/>
      <w:r w:rsidRPr="00EA7424">
        <w:rPr>
          <w:bCs/>
          <w:iCs/>
          <w:color w:val="000000"/>
        </w:rPr>
        <w:t xml:space="preserve"> </w:t>
      </w:r>
      <w:proofErr w:type="spellStart"/>
      <w:r w:rsidRPr="00EA7424">
        <w:rPr>
          <w:bCs/>
          <w:iCs/>
          <w:color w:val="000000"/>
        </w:rPr>
        <w:t>från</w:t>
      </w:r>
      <w:proofErr w:type="spellEnd"/>
      <w:r w:rsidRPr="00EA7424">
        <w:rPr>
          <w:bCs/>
          <w:iCs/>
          <w:color w:val="000000"/>
        </w:rPr>
        <w:t xml:space="preserve"> EU-</w:t>
      </w:r>
      <w:proofErr w:type="spellStart"/>
      <w:r w:rsidRPr="00EA7424">
        <w:rPr>
          <w:bCs/>
          <w:iCs/>
          <w:color w:val="000000"/>
        </w:rPr>
        <w:t>staterna</w:t>
      </w:r>
      <w:proofErr w:type="spellEnd"/>
      <w:r w:rsidRPr="00EA7424">
        <w:rPr>
          <w:bCs/>
          <w:iCs/>
          <w:color w:val="000000"/>
        </w:rPr>
        <w:t xml:space="preserve"> </w:t>
      </w:r>
      <w:proofErr w:type="spellStart"/>
      <w:r>
        <w:rPr>
          <w:bCs/>
          <w:iCs/>
          <w:color w:val="000000"/>
        </w:rPr>
        <w:t>förenklades</w:t>
      </w:r>
      <w:proofErr w:type="spellEnd"/>
      <w:r>
        <w:rPr>
          <w:bCs/>
          <w:iCs/>
          <w:color w:val="000000"/>
        </w:rPr>
        <w:t xml:space="preserve">. </w:t>
      </w:r>
    </w:p>
    <w:p w14:paraId="53558EB1" w14:textId="77777777" w:rsidR="006D0587" w:rsidRPr="00EA7424" w:rsidRDefault="006D0587" w:rsidP="006D0587">
      <w:pPr>
        <w:pStyle w:val="Liststycke"/>
        <w:spacing w:before="100" w:beforeAutospacing="1" w:after="100" w:afterAutospacing="1" w:line="240" w:lineRule="auto"/>
        <w:ind w:left="714"/>
        <w:rPr>
          <w:rFonts w:eastAsia="Times New Roman" w:cs="Times New Roman"/>
          <w:color w:val="2B2B35"/>
          <w:szCs w:val="24"/>
          <w:lang w:eastAsia="sv-SE"/>
        </w:rPr>
      </w:pPr>
    </w:p>
    <w:p w14:paraId="5A1E5AB3" w14:textId="7DD613F0" w:rsidR="006D0587" w:rsidRPr="00AC7E06" w:rsidRDefault="006D0587" w:rsidP="006D0587">
      <w:pPr>
        <w:pStyle w:val="Liststycke"/>
        <w:numPr>
          <w:ilvl w:val="0"/>
          <w:numId w:val="3"/>
        </w:numPr>
        <w:tabs>
          <w:tab w:val="clear" w:pos="567"/>
        </w:tabs>
        <w:spacing w:before="100" w:beforeAutospacing="1" w:after="100" w:afterAutospacing="1" w:line="240" w:lineRule="auto"/>
        <w:ind w:left="714" w:right="0" w:hanging="357"/>
        <w:rPr>
          <w:rFonts w:eastAsia="Times New Roman" w:cs="Times New Roman"/>
          <w:color w:val="2B2B35"/>
          <w:szCs w:val="24"/>
          <w:lang w:eastAsia="sv-SE"/>
        </w:rPr>
      </w:pPr>
      <w:r w:rsidRPr="00186D2C">
        <w:rPr>
          <w:bCs/>
          <w:iCs/>
          <w:color w:val="000000"/>
        </w:rPr>
        <w:lastRenderedPageBreak/>
        <w:t xml:space="preserve">I </w:t>
      </w:r>
      <w:proofErr w:type="spellStart"/>
      <w:r w:rsidRPr="00186D2C">
        <w:rPr>
          <w:bCs/>
          <w:iCs/>
          <w:color w:val="000000"/>
        </w:rPr>
        <w:t>början</w:t>
      </w:r>
      <w:proofErr w:type="spellEnd"/>
      <w:r w:rsidRPr="00186D2C">
        <w:rPr>
          <w:bCs/>
          <w:iCs/>
          <w:color w:val="000000"/>
        </w:rPr>
        <w:t xml:space="preserve"> </w:t>
      </w:r>
      <w:proofErr w:type="spellStart"/>
      <w:r w:rsidRPr="00186D2C">
        <w:rPr>
          <w:bCs/>
          <w:iCs/>
          <w:color w:val="000000"/>
        </w:rPr>
        <w:t>av</w:t>
      </w:r>
      <w:proofErr w:type="spellEnd"/>
      <w:r w:rsidRPr="00186D2C">
        <w:rPr>
          <w:bCs/>
          <w:iCs/>
          <w:color w:val="000000"/>
        </w:rPr>
        <w:t xml:space="preserve"> 2009 </w:t>
      </w:r>
      <w:proofErr w:type="spellStart"/>
      <w:r>
        <w:rPr>
          <w:bCs/>
          <w:iCs/>
          <w:color w:val="000000"/>
        </w:rPr>
        <w:t>infördes</w:t>
      </w:r>
      <w:proofErr w:type="spellEnd"/>
      <w:r>
        <w:rPr>
          <w:bCs/>
          <w:iCs/>
          <w:color w:val="000000"/>
        </w:rPr>
        <w:t xml:space="preserve"> </w:t>
      </w:r>
      <w:proofErr w:type="spellStart"/>
      <w:r>
        <w:rPr>
          <w:bCs/>
          <w:iCs/>
          <w:color w:val="000000"/>
        </w:rPr>
        <w:t>bindande</w:t>
      </w:r>
      <w:proofErr w:type="spellEnd"/>
      <w:r>
        <w:rPr>
          <w:bCs/>
          <w:iCs/>
          <w:color w:val="000000"/>
        </w:rPr>
        <w:t xml:space="preserve"> </w:t>
      </w:r>
      <w:proofErr w:type="spellStart"/>
      <w:r>
        <w:rPr>
          <w:bCs/>
          <w:iCs/>
          <w:color w:val="000000"/>
        </w:rPr>
        <w:t>gränser</w:t>
      </w:r>
      <w:proofErr w:type="spellEnd"/>
      <w:r>
        <w:rPr>
          <w:bCs/>
          <w:iCs/>
          <w:color w:val="000000"/>
        </w:rPr>
        <w:t xml:space="preserve"> </w:t>
      </w:r>
      <w:proofErr w:type="spellStart"/>
      <w:r>
        <w:rPr>
          <w:bCs/>
          <w:iCs/>
          <w:color w:val="000000"/>
        </w:rPr>
        <w:t>inom</w:t>
      </w:r>
      <w:proofErr w:type="spellEnd"/>
      <w:r>
        <w:rPr>
          <w:bCs/>
          <w:iCs/>
          <w:color w:val="000000"/>
        </w:rPr>
        <w:t xml:space="preserve"> </w:t>
      </w:r>
      <w:proofErr w:type="spellStart"/>
      <w:r>
        <w:rPr>
          <w:bCs/>
          <w:iCs/>
          <w:color w:val="000000"/>
        </w:rPr>
        <w:t>finanspolitiken</w:t>
      </w:r>
      <w:proofErr w:type="spellEnd"/>
      <w:r>
        <w:rPr>
          <w:bCs/>
          <w:iCs/>
          <w:color w:val="000000"/>
        </w:rPr>
        <w:t xml:space="preserve">. Staten </w:t>
      </w:r>
      <w:proofErr w:type="spellStart"/>
      <w:r>
        <w:rPr>
          <w:bCs/>
          <w:iCs/>
          <w:color w:val="000000"/>
        </w:rPr>
        <w:t>och</w:t>
      </w:r>
      <w:proofErr w:type="spellEnd"/>
      <w:r>
        <w:rPr>
          <w:bCs/>
          <w:iCs/>
          <w:color w:val="000000"/>
        </w:rPr>
        <w:t xml:space="preserve"> </w:t>
      </w:r>
      <w:proofErr w:type="spellStart"/>
      <w:r>
        <w:rPr>
          <w:bCs/>
          <w:iCs/>
          <w:color w:val="000000"/>
        </w:rPr>
        <w:t>Länder</w:t>
      </w:r>
      <w:proofErr w:type="spellEnd"/>
      <w:r>
        <w:rPr>
          <w:bCs/>
          <w:iCs/>
          <w:color w:val="000000"/>
        </w:rPr>
        <w:t xml:space="preserve"> </w:t>
      </w:r>
      <w:proofErr w:type="spellStart"/>
      <w:r>
        <w:rPr>
          <w:bCs/>
          <w:iCs/>
          <w:color w:val="000000"/>
        </w:rPr>
        <w:t>måste</w:t>
      </w:r>
      <w:proofErr w:type="spellEnd"/>
      <w:r>
        <w:rPr>
          <w:bCs/>
          <w:iCs/>
          <w:color w:val="000000"/>
        </w:rPr>
        <w:t xml:space="preserve"> </w:t>
      </w:r>
      <w:proofErr w:type="spellStart"/>
      <w:r>
        <w:rPr>
          <w:bCs/>
          <w:iCs/>
          <w:color w:val="000000"/>
        </w:rPr>
        <w:t>konsolidera</w:t>
      </w:r>
      <w:proofErr w:type="spellEnd"/>
      <w:r>
        <w:rPr>
          <w:bCs/>
          <w:iCs/>
          <w:color w:val="000000"/>
        </w:rPr>
        <w:t xml:space="preserve"> </w:t>
      </w:r>
      <w:proofErr w:type="spellStart"/>
      <w:r>
        <w:rPr>
          <w:bCs/>
          <w:iCs/>
          <w:color w:val="000000"/>
        </w:rPr>
        <w:t>finanserna</w:t>
      </w:r>
      <w:proofErr w:type="spellEnd"/>
      <w:r w:rsidRPr="00EA7424">
        <w:rPr>
          <w:bCs/>
          <w:iCs/>
          <w:color w:val="000000"/>
        </w:rPr>
        <w:t xml:space="preserve"> </w:t>
      </w:r>
      <w:proofErr w:type="spellStart"/>
      <w:r w:rsidRPr="00EA7424">
        <w:rPr>
          <w:bCs/>
          <w:iCs/>
          <w:color w:val="000000"/>
        </w:rPr>
        <w:t>o</w:t>
      </w:r>
      <w:r>
        <w:rPr>
          <w:bCs/>
          <w:iCs/>
          <w:color w:val="000000"/>
        </w:rPr>
        <w:t>ch</w:t>
      </w:r>
      <w:proofErr w:type="spellEnd"/>
      <w:r>
        <w:rPr>
          <w:bCs/>
          <w:iCs/>
          <w:color w:val="000000"/>
        </w:rPr>
        <w:t xml:space="preserve"> </w:t>
      </w:r>
      <w:proofErr w:type="spellStart"/>
      <w:r>
        <w:rPr>
          <w:bCs/>
          <w:iCs/>
          <w:color w:val="000000"/>
        </w:rPr>
        <w:t>minska</w:t>
      </w:r>
      <w:proofErr w:type="spellEnd"/>
      <w:r>
        <w:rPr>
          <w:bCs/>
          <w:iCs/>
          <w:color w:val="000000"/>
        </w:rPr>
        <w:t xml:space="preserve"> </w:t>
      </w:r>
      <w:proofErr w:type="spellStart"/>
      <w:r>
        <w:rPr>
          <w:bCs/>
          <w:iCs/>
          <w:color w:val="000000"/>
        </w:rPr>
        <w:t>skulderna</w:t>
      </w:r>
      <w:proofErr w:type="spellEnd"/>
      <w:r>
        <w:rPr>
          <w:bCs/>
          <w:iCs/>
          <w:color w:val="000000"/>
        </w:rPr>
        <w:t xml:space="preserve"> </w:t>
      </w:r>
      <w:r w:rsidRPr="00EA7424">
        <w:rPr>
          <w:bCs/>
          <w:iCs/>
          <w:color w:val="000000"/>
        </w:rPr>
        <w:t xml:space="preserve">till 60 </w:t>
      </w:r>
      <w:r>
        <w:rPr>
          <w:bCs/>
          <w:iCs/>
          <w:color w:val="000000"/>
        </w:rPr>
        <w:t xml:space="preserve">% </w:t>
      </w:r>
      <w:proofErr w:type="spellStart"/>
      <w:r>
        <w:rPr>
          <w:bCs/>
          <w:iCs/>
          <w:color w:val="000000"/>
        </w:rPr>
        <w:t>av</w:t>
      </w:r>
      <w:proofErr w:type="spellEnd"/>
      <w:r>
        <w:rPr>
          <w:bCs/>
          <w:iCs/>
          <w:color w:val="000000"/>
        </w:rPr>
        <w:t xml:space="preserve"> </w:t>
      </w:r>
      <w:proofErr w:type="spellStart"/>
      <w:r>
        <w:rPr>
          <w:bCs/>
          <w:iCs/>
          <w:color w:val="000000"/>
        </w:rPr>
        <w:t>bruttonationalprodukten</w:t>
      </w:r>
      <w:proofErr w:type="spellEnd"/>
      <w:r>
        <w:rPr>
          <w:bCs/>
          <w:iCs/>
          <w:color w:val="000000"/>
        </w:rPr>
        <w:t xml:space="preserve"> </w:t>
      </w:r>
      <w:proofErr w:type="spellStart"/>
      <w:r>
        <w:rPr>
          <w:bCs/>
          <w:iCs/>
          <w:color w:val="000000"/>
        </w:rPr>
        <w:t>vilket</w:t>
      </w:r>
      <w:proofErr w:type="spellEnd"/>
      <w:r w:rsidRPr="00EA7424">
        <w:rPr>
          <w:bCs/>
          <w:iCs/>
          <w:color w:val="000000"/>
        </w:rPr>
        <w:t xml:space="preserve"> </w:t>
      </w:r>
      <w:proofErr w:type="spellStart"/>
      <w:r w:rsidRPr="00EA7424">
        <w:rPr>
          <w:bCs/>
          <w:iCs/>
          <w:color w:val="000000"/>
        </w:rPr>
        <w:t>är</w:t>
      </w:r>
      <w:proofErr w:type="spellEnd"/>
      <w:r w:rsidRPr="00EA7424">
        <w:rPr>
          <w:bCs/>
          <w:iCs/>
          <w:color w:val="000000"/>
        </w:rPr>
        <w:t xml:space="preserve"> </w:t>
      </w:r>
      <w:proofErr w:type="spellStart"/>
      <w:r w:rsidRPr="00EA7424">
        <w:rPr>
          <w:bCs/>
          <w:iCs/>
          <w:color w:val="000000"/>
        </w:rPr>
        <w:t>obligatorisk</w:t>
      </w:r>
      <w:r>
        <w:rPr>
          <w:bCs/>
          <w:iCs/>
          <w:color w:val="000000"/>
        </w:rPr>
        <w:t>t</w:t>
      </w:r>
      <w:proofErr w:type="spellEnd"/>
      <w:r w:rsidRPr="00EA7424">
        <w:rPr>
          <w:bCs/>
          <w:iCs/>
          <w:color w:val="000000"/>
        </w:rPr>
        <w:t xml:space="preserve"> </w:t>
      </w:r>
      <w:proofErr w:type="spellStart"/>
      <w:r w:rsidRPr="00EA7424">
        <w:rPr>
          <w:bCs/>
          <w:iCs/>
          <w:color w:val="000000"/>
        </w:rPr>
        <w:t>enligt</w:t>
      </w:r>
      <w:proofErr w:type="spellEnd"/>
      <w:r w:rsidRPr="00EA7424">
        <w:rPr>
          <w:bCs/>
          <w:iCs/>
          <w:color w:val="000000"/>
        </w:rPr>
        <w:t xml:space="preserve"> </w:t>
      </w:r>
      <w:proofErr w:type="spellStart"/>
      <w:r w:rsidRPr="00EA7424">
        <w:rPr>
          <w:bCs/>
          <w:iCs/>
          <w:color w:val="000000"/>
        </w:rPr>
        <w:t>Maastrich</w:t>
      </w:r>
      <w:r>
        <w:rPr>
          <w:bCs/>
          <w:iCs/>
          <w:color w:val="000000"/>
        </w:rPr>
        <w:t>tavtalet</w:t>
      </w:r>
      <w:proofErr w:type="spellEnd"/>
      <w:r w:rsidRPr="00EA7424">
        <w:rPr>
          <w:bCs/>
          <w:iCs/>
          <w:color w:val="000000"/>
        </w:rPr>
        <w:t xml:space="preserve">. </w:t>
      </w:r>
      <w:proofErr w:type="spellStart"/>
      <w:r w:rsidRPr="00EA7424">
        <w:rPr>
          <w:bCs/>
          <w:iCs/>
          <w:color w:val="000000"/>
        </w:rPr>
        <w:t>Från</w:t>
      </w:r>
      <w:proofErr w:type="spellEnd"/>
      <w:r w:rsidRPr="00EA7424">
        <w:rPr>
          <w:bCs/>
          <w:iCs/>
          <w:color w:val="000000"/>
        </w:rPr>
        <w:t xml:space="preserve"> </w:t>
      </w:r>
      <w:proofErr w:type="spellStart"/>
      <w:r w:rsidRPr="00EA7424">
        <w:rPr>
          <w:bCs/>
          <w:iCs/>
          <w:color w:val="000000"/>
        </w:rPr>
        <w:t>året</w:t>
      </w:r>
      <w:proofErr w:type="spellEnd"/>
      <w:r w:rsidRPr="00EA7424">
        <w:rPr>
          <w:bCs/>
          <w:iCs/>
          <w:color w:val="000000"/>
        </w:rPr>
        <w:t xml:space="preserve"> 2016 </w:t>
      </w:r>
      <w:proofErr w:type="spellStart"/>
      <w:r>
        <w:rPr>
          <w:bCs/>
          <w:iCs/>
          <w:color w:val="000000"/>
        </w:rPr>
        <w:t>får</w:t>
      </w:r>
      <w:proofErr w:type="spellEnd"/>
      <w:r>
        <w:rPr>
          <w:bCs/>
          <w:iCs/>
          <w:color w:val="000000"/>
        </w:rPr>
        <w:t xml:space="preserve"> </w:t>
      </w:r>
      <w:proofErr w:type="spellStart"/>
      <w:r>
        <w:rPr>
          <w:bCs/>
          <w:iCs/>
          <w:color w:val="000000"/>
        </w:rPr>
        <w:t>st</w:t>
      </w:r>
      <w:r w:rsidRPr="00EA7424">
        <w:rPr>
          <w:bCs/>
          <w:iCs/>
          <w:color w:val="000000"/>
        </w:rPr>
        <w:t>atens</w:t>
      </w:r>
      <w:proofErr w:type="spellEnd"/>
      <w:r w:rsidRPr="00EA7424">
        <w:rPr>
          <w:bCs/>
          <w:iCs/>
          <w:color w:val="000000"/>
        </w:rPr>
        <w:t xml:space="preserve"> </w:t>
      </w:r>
      <w:proofErr w:type="spellStart"/>
      <w:r w:rsidRPr="00EA7424">
        <w:rPr>
          <w:bCs/>
          <w:iCs/>
          <w:color w:val="000000"/>
        </w:rPr>
        <w:t>nettokredit</w:t>
      </w:r>
      <w:r>
        <w:rPr>
          <w:bCs/>
          <w:iCs/>
          <w:color w:val="000000"/>
        </w:rPr>
        <w:t>upptagning</w:t>
      </w:r>
      <w:proofErr w:type="spellEnd"/>
      <w:r w:rsidRPr="00EA7424">
        <w:rPr>
          <w:bCs/>
          <w:iCs/>
          <w:color w:val="000000"/>
        </w:rPr>
        <w:t xml:space="preserve"> </w:t>
      </w:r>
      <w:proofErr w:type="spellStart"/>
      <w:r w:rsidRPr="00EA7424">
        <w:rPr>
          <w:bCs/>
          <w:iCs/>
          <w:color w:val="000000"/>
        </w:rPr>
        <w:t>inte</w:t>
      </w:r>
      <w:proofErr w:type="spellEnd"/>
      <w:r w:rsidRPr="00EA7424">
        <w:rPr>
          <w:bCs/>
          <w:iCs/>
          <w:color w:val="000000"/>
        </w:rPr>
        <w:t xml:space="preserve"> </w:t>
      </w:r>
      <w:proofErr w:type="spellStart"/>
      <w:r w:rsidRPr="00EA7424">
        <w:rPr>
          <w:bCs/>
          <w:iCs/>
          <w:color w:val="000000"/>
        </w:rPr>
        <w:t>överstiga</w:t>
      </w:r>
      <w:proofErr w:type="spellEnd"/>
      <w:r w:rsidRPr="00EA7424">
        <w:rPr>
          <w:bCs/>
          <w:iCs/>
          <w:color w:val="000000"/>
        </w:rPr>
        <w:t xml:space="preserve"> 0,35 </w:t>
      </w:r>
      <w:proofErr w:type="spellStart"/>
      <w:r w:rsidRPr="00EA7424">
        <w:rPr>
          <w:bCs/>
          <w:iCs/>
          <w:color w:val="000000"/>
        </w:rPr>
        <w:t>pro</w:t>
      </w:r>
      <w:r>
        <w:rPr>
          <w:bCs/>
          <w:iCs/>
          <w:color w:val="000000"/>
        </w:rPr>
        <w:t>cent</w:t>
      </w:r>
      <w:proofErr w:type="spellEnd"/>
      <w:r>
        <w:rPr>
          <w:bCs/>
          <w:iCs/>
          <w:color w:val="000000"/>
        </w:rPr>
        <w:t xml:space="preserve"> </w:t>
      </w:r>
      <w:proofErr w:type="spellStart"/>
      <w:r>
        <w:rPr>
          <w:bCs/>
          <w:iCs/>
          <w:color w:val="000000"/>
        </w:rPr>
        <w:t>av</w:t>
      </w:r>
      <w:proofErr w:type="spellEnd"/>
      <w:r>
        <w:rPr>
          <w:bCs/>
          <w:iCs/>
          <w:color w:val="000000"/>
        </w:rPr>
        <w:t xml:space="preserve"> </w:t>
      </w:r>
      <w:proofErr w:type="spellStart"/>
      <w:r>
        <w:rPr>
          <w:bCs/>
          <w:iCs/>
          <w:color w:val="000000"/>
        </w:rPr>
        <w:t>BNP</w:t>
      </w:r>
      <w:proofErr w:type="spellEnd"/>
      <w:r>
        <w:rPr>
          <w:bCs/>
          <w:iCs/>
          <w:color w:val="000000"/>
        </w:rPr>
        <w:t xml:space="preserve">, </w:t>
      </w:r>
      <w:proofErr w:type="spellStart"/>
      <w:r>
        <w:rPr>
          <w:bCs/>
          <w:iCs/>
          <w:color w:val="000000"/>
        </w:rPr>
        <w:t>och</w:t>
      </w:r>
      <w:proofErr w:type="spellEnd"/>
      <w:r>
        <w:rPr>
          <w:bCs/>
          <w:iCs/>
          <w:color w:val="000000"/>
        </w:rPr>
        <w:t xml:space="preserve"> </w:t>
      </w:r>
      <w:proofErr w:type="spellStart"/>
      <w:r>
        <w:rPr>
          <w:bCs/>
          <w:iCs/>
          <w:color w:val="000000"/>
        </w:rPr>
        <w:t>från</w:t>
      </w:r>
      <w:proofErr w:type="spellEnd"/>
      <w:r>
        <w:rPr>
          <w:bCs/>
          <w:iCs/>
          <w:color w:val="000000"/>
        </w:rPr>
        <w:t xml:space="preserve"> </w:t>
      </w:r>
      <w:proofErr w:type="spellStart"/>
      <w:r>
        <w:rPr>
          <w:bCs/>
          <w:iCs/>
          <w:color w:val="000000"/>
        </w:rPr>
        <w:t>år</w:t>
      </w:r>
      <w:proofErr w:type="spellEnd"/>
      <w:r w:rsidRPr="00EA7424">
        <w:rPr>
          <w:bCs/>
          <w:iCs/>
          <w:color w:val="000000"/>
        </w:rPr>
        <w:t xml:space="preserve"> 2020 </w:t>
      </w:r>
      <w:proofErr w:type="spellStart"/>
      <w:r>
        <w:rPr>
          <w:bCs/>
          <w:iCs/>
          <w:color w:val="000000"/>
        </w:rPr>
        <w:t>får</w:t>
      </w:r>
      <w:proofErr w:type="spellEnd"/>
      <w:r>
        <w:rPr>
          <w:bCs/>
          <w:iCs/>
          <w:color w:val="000000"/>
        </w:rPr>
        <w:t xml:space="preserve"> </w:t>
      </w:r>
      <w:proofErr w:type="spellStart"/>
      <w:r w:rsidRPr="00EA7424">
        <w:rPr>
          <w:bCs/>
          <w:iCs/>
          <w:color w:val="000000"/>
        </w:rPr>
        <w:t>Länderna</w:t>
      </w:r>
      <w:proofErr w:type="spellEnd"/>
      <w:r>
        <w:rPr>
          <w:bCs/>
          <w:iCs/>
          <w:color w:val="000000"/>
        </w:rPr>
        <w:t xml:space="preserve"> </w:t>
      </w:r>
      <w:proofErr w:type="spellStart"/>
      <w:r>
        <w:rPr>
          <w:bCs/>
          <w:iCs/>
          <w:color w:val="000000"/>
        </w:rPr>
        <w:t>överhuvudtaget</w:t>
      </w:r>
      <w:proofErr w:type="spellEnd"/>
      <w:r>
        <w:rPr>
          <w:bCs/>
          <w:iCs/>
          <w:color w:val="000000"/>
        </w:rPr>
        <w:t xml:space="preserve"> </w:t>
      </w:r>
      <w:proofErr w:type="spellStart"/>
      <w:r>
        <w:rPr>
          <w:bCs/>
          <w:iCs/>
          <w:color w:val="000000"/>
        </w:rPr>
        <w:t>inte</w:t>
      </w:r>
      <w:proofErr w:type="spellEnd"/>
      <w:r>
        <w:rPr>
          <w:bCs/>
          <w:iCs/>
          <w:color w:val="000000"/>
        </w:rPr>
        <w:t xml:space="preserve"> </w:t>
      </w:r>
      <w:proofErr w:type="spellStart"/>
      <w:r>
        <w:rPr>
          <w:bCs/>
          <w:iCs/>
          <w:color w:val="000000"/>
        </w:rPr>
        <w:t>gå</w:t>
      </w:r>
      <w:proofErr w:type="spellEnd"/>
      <w:r>
        <w:rPr>
          <w:bCs/>
          <w:iCs/>
          <w:color w:val="000000"/>
        </w:rPr>
        <w:t xml:space="preserve"> med </w:t>
      </w:r>
      <w:proofErr w:type="spellStart"/>
      <w:r>
        <w:rPr>
          <w:bCs/>
          <w:iCs/>
          <w:color w:val="000000"/>
        </w:rPr>
        <w:t>underskott</w:t>
      </w:r>
      <w:proofErr w:type="spellEnd"/>
      <w:r>
        <w:rPr>
          <w:bCs/>
          <w:iCs/>
          <w:color w:val="000000"/>
        </w:rPr>
        <w:t>.</w:t>
      </w:r>
    </w:p>
    <w:p w14:paraId="598A5C2B" w14:textId="77777777" w:rsidR="006D0587" w:rsidRPr="00EA7424" w:rsidRDefault="006D0587" w:rsidP="006D0587">
      <w:pPr>
        <w:pStyle w:val="Liststycke"/>
        <w:spacing w:before="100" w:beforeAutospacing="1" w:after="100" w:afterAutospacing="1" w:line="240" w:lineRule="auto"/>
        <w:ind w:left="714"/>
        <w:rPr>
          <w:rFonts w:eastAsia="Times New Roman" w:cs="Times New Roman"/>
          <w:color w:val="2B2B35"/>
          <w:szCs w:val="24"/>
          <w:lang w:eastAsia="sv-SE"/>
        </w:rPr>
      </w:pPr>
      <w:r w:rsidRPr="00EA7424">
        <w:rPr>
          <w:bCs/>
          <w:iCs/>
          <w:color w:val="000000"/>
        </w:rPr>
        <w:t xml:space="preserve"> </w:t>
      </w:r>
    </w:p>
    <w:p w14:paraId="2BFEC0FA" w14:textId="77777777" w:rsidR="006D0587" w:rsidRPr="00EA7424" w:rsidRDefault="006D0587" w:rsidP="006D0587">
      <w:pPr>
        <w:pStyle w:val="Liststycke"/>
        <w:numPr>
          <w:ilvl w:val="0"/>
          <w:numId w:val="3"/>
        </w:numPr>
        <w:tabs>
          <w:tab w:val="clear" w:pos="567"/>
        </w:tabs>
        <w:spacing w:before="100" w:beforeAutospacing="1" w:after="100" w:afterAutospacing="1" w:line="240" w:lineRule="auto"/>
        <w:ind w:left="714" w:right="0" w:hanging="357"/>
        <w:rPr>
          <w:rFonts w:eastAsia="Times New Roman" w:cs="Times New Roman"/>
          <w:color w:val="2B2B35"/>
          <w:szCs w:val="24"/>
          <w:lang w:eastAsia="sv-SE"/>
        </w:rPr>
      </w:pPr>
      <w:proofErr w:type="spellStart"/>
      <w:r w:rsidRPr="00EA7424">
        <w:rPr>
          <w:bCs/>
          <w:iCs/>
          <w:color w:val="000000"/>
        </w:rPr>
        <w:t>Kostnader</w:t>
      </w:r>
      <w:proofErr w:type="spellEnd"/>
      <w:r w:rsidRPr="00EA7424">
        <w:rPr>
          <w:bCs/>
          <w:iCs/>
          <w:color w:val="000000"/>
        </w:rPr>
        <w:t xml:space="preserve"> till </w:t>
      </w:r>
      <w:proofErr w:type="spellStart"/>
      <w:r w:rsidRPr="00EA7424">
        <w:rPr>
          <w:bCs/>
          <w:iCs/>
          <w:color w:val="000000"/>
        </w:rPr>
        <w:t>byr</w:t>
      </w:r>
      <w:r w:rsidRPr="00186D2C">
        <w:rPr>
          <w:bCs/>
          <w:iCs/>
          <w:color w:val="000000"/>
        </w:rPr>
        <w:t>åkrati</w:t>
      </w:r>
      <w:proofErr w:type="spellEnd"/>
      <w:r w:rsidRPr="00186D2C">
        <w:rPr>
          <w:bCs/>
          <w:iCs/>
          <w:color w:val="000000"/>
        </w:rPr>
        <w:t xml:space="preserve"> </w:t>
      </w:r>
      <w:proofErr w:type="spellStart"/>
      <w:r w:rsidRPr="00186D2C">
        <w:rPr>
          <w:bCs/>
          <w:iCs/>
          <w:color w:val="000000"/>
        </w:rPr>
        <w:t>sänktes</w:t>
      </w:r>
      <w:proofErr w:type="spellEnd"/>
      <w:r w:rsidRPr="00186D2C">
        <w:rPr>
          <w:bCs/>
          <w:iCs/>
          <w:color w:val="000000"/>
        </w:rPr>
        <w:t xml:space="preserve"> med </w:t>
      </w:r>
      <w:proofErr w:type="spellStart"/>
      <w:r w:rsidRPr="00186D2C">
        <w:rPr>
          <w:bCs/>
          <w:iCs/>
          <w:color w:val="000000"/>
        </w:rPr>
        <w:t>förändringar</w:t>
      </w:r>
      <w:proofErr w:type="spellEnd"/>
      <w:r w:rsidRPr="00186D2C">
        <w:rPr>
          <w:bCs/>
          <w:iCs/>
          <w:color w:val="000000"/>
        </w:rPr>
        <w:t xml:space="preserve"> </w:t>
      </w:r>
      <w:proofErr w:type="spellStart"/>
      <w:r w:rsidRPr="00186D2C">
        <w:rPr>
          <w:bCs/>
          <w:iCs/>
          <w:color w:val="000000"/>
        </w:rPr>
        <w:t>av</w:t>
      </w:r>
      <w:proofErr w:type="spellEnd"/>
      <w:r w:rsidRPr="00186D2C">
        <w:rPr>
          <w:bCs/>
          <w:iCs/>
          <w:color w:val="000000"/>
        </w:rPr>
        <w:t xml:space="preserve"> </w:t>
      </w:r>
      <w:proofErr w:type="spellStart"/>
      <w:r w:rsidRPr="00186D2C">
        <w:rPr>
          <w:bCs/>
          <w:iCs/>
          <w:color w:val="000000"/>
        </w:rPr>
        <w:t>lag</w:t>
      </w:r>
      <w:r>
        <w:rPr>
          <w:bCs/>
          <w:iCs/>
          <w:color w:val="000000"/>
        </w:rPr>
        <w:t>ar</w:t>
      </w:r>
      <w:proofErr w:type="spellEnd"/>
      <w:r w:rsidRPr="00186D2C">
        <w:rPr>
          <w:bCs/>
          <w:iCs/>
          <w:color w:val="000000"/>
        </w:rPr>
        <w:t xml:space="preserve"> </w:t>
      </w:r>
      <w:proofErr w:type="spellStart"/>
      <w:r w:rsidRPr="00186D2C">
        <w:rPr>
          <w:bCs/>
          <w:iCs/>
          <w:color w:val="000000"/>
        </w:rPr>
        <w:t>och</w:t>
      </w:r>
      <w:proofErr w:type="spellEnd"/>
      <w:r w:rsidRPr="00186D2C">
        <w:rPr>
          <w:bCs/>
          <w:iCs/>
          <w:color w:val="000000"/>
        </w:rPr>
        <w:t xml:space="preserve"> </w:t>
      </w:r>
      <w:proofErr w:type="spellStart"/>
      <w:r w:rsidRPr="00186D2C">
        <w:rPr>
          <w:bCs/>
          <w:iCs/>
          <w:color w:val="000000"/>
        </w:rPr>
        <w:t>regler</w:t>
      </w:r>
      <w:proofErr w:type="spellEnd"/>
      <w:r>
        <w:rPr>
          <w:bCs/>
          <w:iCs/>
          <w:color w:val="000000"/>
        </w:rPr>
        <w:t xml:space="preserve"> </w:t>
      </w:r>
      <w:proofErr w:type="spellStart"/>
      <w:r>
        <w:rPr>
          <w:bCs/>
          <w:iCs/>
          <w:color w:val="000000"/>
        </w:rPr>
        <w:t>genom</w:t>
      </w:r>
      <w:proofErr w:type="spellEnd"/>
      <w:r>
        <w:rPr>
          <w:bCs/>
          <w:iCs/>
          <w:color w:val="000000"/>
        </w:rPr>
        <w:t xml:space="preserve"> </w:t>
      </w:r>
      <w:proofErr w:type="spellStart"/>
      <w:r>
        <w:rPr>
          <w:bCs/>
          <w:iCs/>
          <w:color w:val="000000"/>
        </w:rPr>
        <w:t>mindre</w:t>
      </w:r>
      <w:proofErr w:type="spellEnd"/>
      <w:r>
        <w:rPr>
          <w:bCs/>
          <w:iCs/>
          <w:color w:val="000000"/>
        </w:rPr>
        <w:t xml:space="preserve"> </w:t>
      </w:r>
      <w:proofErr w:type="spellStart"/>
      <w:r>
        <w:rPr>
          <w:bCs/>
          <w:iCs/>
          <w:color w:val="000000"/>
        </w:rPr>
        <w:t>krav</w:t>
      </w:r>
      <w:proofErr w:type="spellEnd"/>
      <w:r>
        <w:rPr>
          <w:bCs/>
          <w:iCs/>
          <w:color w:val="000000"/>
        </w:rPr>
        <w:t xml:space="preserve"> </w:t>
      </w:r>
      <w:proofErr w:type="spellStart"/>
      <w:r>
        <w:rPr>
          <w:bCs/>
          <w:iCs/>
          <w:color w:val="000000"/>
        </w:rPr>
        <w:t>på</w:t>
      </w:r>
      <w:proofErr w:type="spellEnd"/>
      <w:r>
        <w:rPr>
          <w:bCs/>
          <w:iCs/>
          <w:color w:val="000000"/>
        </w:rPr>
        <w:t xml:space="preserve"> </w:t>
      </w:r>
      <w:proofErr w:type="spellStart"/>
      <w:r>
        <w:rPr>
          <w:bCs/>
          <w:iCs/>
          <w:color w:val="000000"/>
        </w:rPr>
        <w:t>uppgiftslämning</w:t>
      </w:r>
      <w:proofErr w:type="spellEnd"/>
      <w:r w:rsidRPr="00186D2C">
        <w:rPr>
          <w:bCs/>
          <w:iCs/>
          <w:color w:val="000000"/>
        </w:rPr>
        <w:t xml:space="preserve">. </w:t>
      </w:r>
      <w:proofErr w:type="spellStart"/>
      <w:r w:rsidRPr="00186D2C">
        <w:rPr>
          <w:bCs/>
          <w:iCs/>
          <w:color w:val="000000"/>
        </w:rPr>
        <w:t>På</w:t>
      </w:r>
      <w:proofErr w:type="spellEnd"/>
      <w:r w:rsidRPr="00186D2C">
        <w:rPr>
          <w:bCs/>
          <w:iCs/>
          <w:color w:val="000000"/>
        </w:rPr>
        <w:t xml:space="preserve"> </w:t>
      </w:r>
      <w:proofErr w:type="spellStart"/>
      <w:r w:rsidRPr="00186D2C">
        <w:rPr>
          <w:bCs/>
          <w:iCs/>
          <w:color w:val="000000"/>
        </w:rPr>
        <w:t>det</w:t>
      </w:r>
      <w:proofErr w:type="spellEnd"/>
      <w:r w:rsidRPr="00186D2C">
        <w:rPr>
          <w:bCs/>
          <w:iCs/>
          <w:color w:val="000000"/>
        </w:rPr>
        <w:t xml:space="preserve"> </w:t>
      </w:r>
      <w:proofErr w:type="spellStart"/>
      <w:r w:rsidRPr="00186D2C">
        <w:rPr>
          <w:bCs/>
          <w:iCs/>
          <w:color w:val="000000"/>
        </w:rPr>
        <w:t>sättet</w:t>
      </w:r>
      <w:proofErr w:type="spellEnd"/>
      <w:r w:rsidRPr="00186D2C">
        <w:rPr>
          <w:bCs/>
          <w:iCs/>
          <w:color w:val="000000"/>
        </w:rPr>
        <w:t xml:space="preserve"> </w:t>
      </w:r>
      <w:proofErr w:type="spellStart"/>
      <w:r w:rsidRPr="00186D2C">
        <w:rPr>
          <w:bCs/>
          <w:iCs/>
          <w:color w:val="000000"/>
        </w:rPr>
        <w:t>sparades</w:t>
      </w:r>
      <w:proofErr w:type="spellEnd"/>
      <w:r w:rsidRPr="00186D2C">
        <w:rPr>
          <w:bCs/>
          <w:iCs/>
          <w:color w:val="000000"/>
        </w:rPr>
        <w:t xml:space="preserve"> 11 </w:t>
      </w:r>
      <w:proofErr w:type="spellStart"/>
      <w:r w:rsidRPr="00186D2C">
        <w:rPr>
          <w:bCs/>
          <w:iCs/>
          <w:color w:val="000000"/>
        </w:rPr>
        <w:t>miljarder</w:t>
      </w:r>
      <w:proofErr w:type="spellEnd"/>
      <w:r w:rsidRPr="00186D2C">
        <w:rPr>
          <w:bCs/>
          <w:iCs/>
          <w:color w:val="000000"/>
        </w:rPr>
        <w:t xml:space="preserve"> Euro </w:t>
      </w:r>
      <w:proofErr w:type="spellStart"/>
      <w:r>
        <w:rPr>
          <w:bCs/>
          <w:iCs/>
          <w:color w:val="000000"/>
        </w:rPr>
        <w:t>i</w:t>
      </w:r>
      <w:proofErr w:type="spellEnd"/>
      <w:r>
        <w:rPr>
          <w:bCs/>
          <w:iCs/>
          <w:color w:val="000000"/>
        </w:rPr>
        <w:t xml:space="preserve"> </w:t>
      </w:r>
      <w:proofErr w:type="spellStart"/>
      <w:r>
        <w:rPr>
          <w:bCs/>
          <w:iCs/>
          <w:color w:val="000000"/>
        </w:rPr>
        <w:t>företagen</w:t>
      </w:r>
      <w:proofErr w:type="spellEnd"/>
      <w:r>
        <w:rPr>
          <w:bCs/>
          <w:iCs/>
          <w:color w:val="000000"/>
        </w:rPr>
        <w:t xml:space="preserve"> </w:t>
      </w:r>
      <w:proofErr w:type="spellStart"/>
      <w:r>
        <w:rPr>
          <w:bCs/>
          <w:iCs/>
          <w:color w:val="000000"/>
        </w:rPr>
        <w:t>från</w:t>
      </w:r>
      <w:proofErr w:type="spellEnd"/>
      <w:r>
        <w:rPr>
          <w:bCs/>
          <w:iCs/>
          <w:color w:val="000000"/>
        </w:rPr>
        <w:t xml:space="preserve"> </w:t>
      </w:r>
      <w:proofErr w:type="spellStart"/>
      <w:r>
        <w:rPr>
          <w:bCs/>
          <w:iCs/>
          <w:color w:val="000000"/>
        </w:rPr>
        <w:t>år</w:t>
      </w:r>
      <w:proofErr w:type="spellEnd"/>
      <w:r w:rsidRPr="00186D2C">
        <w:rPr>
          <w:bCs/>
          <w:iCs/>
          <w:color w:val="000000"/>
        </w:rPr>
        <w:t xml:space="preserve"> 2006. Tills </w:t>
      </w:r>
      <w:proofErr w:type="spellStart"/>
      <w:r w:rsidRPr="00186D2C">
        <w:rPr>
          <w:bCs/>
          <w:iCs/>
          <w:color w:val="000000"/>
        </w:rPr>
        <w:t>slutet</w:t>
      </w:r>
      <w:proofErr w:type="spellEnd"/>
      <w:r w:rsidRPr="00186D2C">
        <w:rPr>
          <w:bCs/>
          <w:iCs/>
          <w:color w:val="000000"/>
        </w:rPr>
        <w:t xml:space="preserve"> </w:t>
      </w:r>
      <w:proofErr w:type="spellStart"/>
      <w:r w:rsidRPr="00186D2C">
        <w:rPr>
          <w:bCs/>
          <w:iCs/>
          <w:color w:val="000000"/>
        </w:rPr>
        <w:t>av</w:t>
      </w:r>
      <w:proofErr w:type="spellEnd"/>
      <w:r w:rsidRPr="00186D2C">
        <w:rPr>
          <w:bCs/>
          <w:iCs/>
          <w:color w:val="000000"/>
        </w:rPr>
        <w:t xml:space="preserve"> 2011 </w:t>
      </w:r>
      <w:proofErr w:type="spellStart"/>
      <w:r w:rsidRPr="00186D2C">
        <w:rPr>
          <w:bCs/>
          <w:iCs/>
          <w:color w:val="000000"/>
        </w:rPr>
        <w:t>sänktes</w:t>
      </w:r>
      <w:proofErr w:type="spellEnd"/>
      <w:r w:rsidRPr="00186D2C">
        <w:rPr>
          <w:bCs/>
          <w:iCs/>
          <w:color w:val="000000"/>
        </w:rPr>
        <w:t xml:space="preserve"> </w:t>
      </w:r>
      <w:proofErr w:type="spellStart"/>
      <w:r w:rsidRPr="00186D2C">
        <w:rPr>
          <w:bCs/>
          <w:iCs/>
          <w:color w:val="000000"/>
        </w:rPr>
        <w:t>ko</w:t>
      </w:r>
      <w:r>
        <w:rPr>
          <w:bCs/>
          <w:iCs/>
          <w:color w:val="000000"/>
        </w:rPr>
        <w:t>stna</w:t>
      </w:r>
      <w:r w:rsidRPr="00186D2C">
        <w:rPr>
          <w:bCs/>
          <w:iCs/>
          <w:color w:val="000000"/>
        </w:rPr>
        <w:t>der</w:t>
      </w:r>
      <w:proofErr w:type="spellEnd"/>
      <w:r w:rsidRPr="00186D2C">
        <w:rPr>
          <w:bCs/>
          <w:iCs/>
          <w:color w:val="000000"/>
        </w:rPr>
        <w:t xml:space="preserve"> med 12,3 </w:t>
      </w:r>
      <w:proofErr w:type="spellStart"/>
      <w:r w:rsidRPr="00186D2C">
        <w:rPr>
          <w:bCs/>
          <w:iCs/>
          <w:color w:val="000000"/>
        </w:rPr>
        <w:t>miljarder</w:t>
      </w:r>
      <w:proofErr w:type="spellEnd"/>
      <w:r w:rsidRPr="00186D2C">
        <w:rPr>
          <w:bCs/>
          <w:iCs/>
          <w:color w:val="000000"/>
        </w:rPr>
        <w:t xml:space="preserve"> Euro </w:t>
      </w:r>
      <w:proofErr w:type="spellStart"/>
      <w:r w:rsidRPr="00186D2C">
        <w:rPr>
          <w:bCs/>
          <w:iCs/>
          <w:color w:val="000000"/>
        </w:rPr>
        <w:t>varje</w:t>
      </w:r>
      <w:proofErr w:type="spellEnd"/>
      <w:r w:rsidRPr="00186D2C">
        <w:rPr>
          <w:bCs/>
          <w:iCs/>
          <w:color w:val="000000"/>
        </w:rPr>
        <w:t xml:space="preserve"> </w:t>
      </w:r>
      <w:proofErr w:type="spellStart"/>
      <w:r w:rsidRPr="00186D2C">
        <w:rPr>
          <w:bCs/>
          <w:iCs/>
          <w:color w:val="000000"/>
        </w:rPr>
        <w:t>år</w:t>
      </w:r>
      <w:proofErr w:type="spellEnd"/>
      <w:r w:rsidRPr="00186D2C">
        <w:rPr>
          <w:bCs/>
          <w:iCs/>
          <w:color w:val="000000"/>
        </w:rPr>
        <w:t xml:space="preserve">. </w:t>
      </w:r>
      <w:r>
        <w:rPr>
          <w:bCs/>
          <w:iCs/>
          <w:color w:val="000000"/>
        </w:rPr>
        <w:t xml:space="preserve">I </w:t>
      </w:r>
      <w:proofErr w:type="spellStart"/>
      <w:r>
        <w:rPr>
          <w:bCs/>
          <w:iCs/>
          <w:color w:val="000000"/>
        </w:rPr>
        <w:t>framtiden</w:t>
      </w:r>
      <w:proofErr w:type="spellEnd"/>
      <w:r>
        <w:rPr>
          <w:bCs/>
          <w:iCs/>
          <w:color w:val="000000"/>
        </w:rPr>
        <w:t xml:space="preserve"> </w:t>
      </w:r>
      <w:proofErr w:type="spellStart"/>
      <w:r>
        <w:rPr>
          <w:bCs/>
          <w:iCs/>
          <w:color w:val="000000"/>
        </w:rPr>
        <w:t>ska</w:t>
      </w:r>
      <w:proofErr w:type="spellEnd"/>
      <w:r>
        <w:rPr>
          <w:bCs/>
          <w:iCs/>
          <w:color w:val="000000"/>
        </w:rPr>
        <w:t xml:space="preserve"> </w:t>
      </w:r>
      <w:proofErr w:type="spellStart"/>
      <w:r>
        <w:rPr>
          <w:bCs/>
          <w:iCs/>
          <w:color w:val="000000"/>
        </w:rPr>
        <w:t>kostnader</w:t>
      </w:r>
      <w:proofErr w:type="spellEnd"/>
      <w:r>
        <w:rPr>
          <w:bCs/>
          <w:iCs/>
          <w:color w:val="000000"/>
        </w:rPr>
        <w:t xml:space="preserve"> </w:t>
      </w:r>
      <w:proofErr w:type="spellStart"/>
      <w:r>
        <w:rPr>
          <w:bCs/>
          <w:iCs/>
          <w:color w:val="000000"/>
        </w:rPr>
        <w:t>sänkas</w:t>
      </w:r>
      <w:proofErr w:type="spellEnd"/>
      <w:r>
        <w:rPr>
          <w:bCs/>
          <w:iCs/>
          <w:color w:val="000000"/>
        </w:rPr>
        <w:t xml:space="preserve"> </w:t>
      </w:r>
      <w:proofErr w:type="spellStart"/>
      <w:r>
        <w:rPr>
          <w:bCs/>
          <w:iCs/>
          <w:color w:val="000000"/>
        </w:rPr>
        <w:t>kontinuerligt</w:t>
      </w:r>
      <w:proofErr w:type="spellEnd"/>
      <w:r>
        <w:rPr>
          <w:bCs/>
          <w:iCs/>
          <w:color w:val="000000"/>
        </w:rPr>
        <w:t>.</w:t>
      </w:r>
      <w:r w:rsidRPr="00186D2C">
        <w:rPr>
          <w:bCs/>
          <w:iCs/>
          <w:color w:val="000000"/>
        </w:rPr>
        <w:t xml:space="preserve"> </w:t>
      </w:r>
    </w:p>
    <w:p w14:paraId="673E0B1D" w14:textId="77777777" w:rsidR="006D0587" w:rsidRPr="00D61D54" w:rsidRDefault="006D0587" w:rsidP="006D0587">
      <w:pPr>
        <w:pStyle w:val="Liststycke"/>
        <w:spacing w:before="100" w:beforeAutospacing="1" w:after="100" w:afterAutospacing="1" w:line="360" w:lineRule="auto"/>
        <w:rPr>
          <w:rFonts w:eastAsia="Times New Roman" w:cs="Times New Roman"/>
          <w:color w:val="2B2B35"/>
          <w:szCs w:val="24"/>
          <w:lang w:eastAsia="sv-SE"/>
        </w:rPr>
      </w:pPr>
    </w:p>
    <w:p w14:paraId="523D3EA3" w14:textId="77777777" w:rsidR="006D0587" w:rsidRDefault="006D0587" w:rsidP="006D0587">
      <w:pPr>
        <w:rPr>
          <w:rFonts w:ascii="Symbol" w:eastAsiaTheme="minorEastAsia" w:hAnsi="Symbol" w:cs="Symbol"/>
          <w:lang w:eastAsia="ja-JP"/>
        </w:rPr>
      </w:pPr>
    </w:p>
    <w:p w14:paraId="1298CAA9" w14:textId="77777777" w:rsidR="006D0587" w:rsidRDefault="006D0587" w:rsidP="00AC7E06">
      <w:pPr>
        <w:pStyle w:val="Rubrik2"/>
        <w:rPr>
          <w:lang w:eastAsia="ja-JP"/>
        </w:rPr>
      </w:pPr>
      <w:r w:rsidRPr="0032299C">
        <w:rPr>
          <w:lang w:eastAsia="ja-JP"/>
        </w:rPr>
        <w:t>Framtiden för det tyska näringslivet</w:t>
      </w:r>
    </w:p>
    <w:p w14:paraId="6FCDDC24" w14:textId="77777777" w:rsidR="00AC7E06" w:rsidRPr="0032299C" w:rsidRDefault="00AC7E06" w:rsidP="006D0587">
      <w:pPr>
        <w:rPr>
          <w:i/>
          <w:lang w:eastAsia="ja-JP"/>
        </w:rPr>
      </w:pPr>
    </w:p>
    <w:p w14:paraId="0AA367E6" w14:textId="77777777" w:rsidR="006D0587" w:rsidRDefault="006D0587" w:rsidP="006D0587">
      <w:pPr>
        <w:spacing w:line="360" w:lineRule="auto"/>
        <w:rPr>
          <w:szCs w:val="24"/>
        </w:rPr>
      </w:pPr>
      <w:r>
        <w:rPr>
          <w:szCs w:val="24"/>
        </w:rPr>
        <w:t>Under åren har tyskar gång på gång ventilerat ”</w:t>
      </w:r>
      <w:proofErr w:type="spellStart"/>
      <w:r>
        <w:rPr>
          <w:szCs w:val="24"/>
        </w:rPr>
        <w:t>Angst</w:t>
      </w:r>
      <w:proofErr w:type="spellEnd"/>
      <w:r>
        <w:rPr>
          <w:szCs w:val="24"/>
        </w:rPr>
        <w:t xml:space="preserve">” om attraktiviteten av </w:t>
      </w:r>
      <w:proofErr w:type="spellStart"/>
      <w:r>
        <w:rPr>
          <w:szCs w:val="24"/>
        </w:rPr>
        <w:t>Standort</w:t>
      </w:r>
      <w:proofErr w:type="spellEnd"/>
      <w:r>
        <w:rPr>
          <w:szCs w:val="24"/>
        </w:rPr>
        <w:t xml:space="preserve"> Deutschland, samt den demografiska utvecklingen. Ord som ”</w:t>
      </w:r>
      <w:proofErr w:type="spellStart"/>
      <w:r>
        <w:rPr>
          <w:szCs w:val="24"/>
        </w:rPr>
        <w:t>Bazaarekonomi</w:t>
      </w:r>
      <w:proofErr w:type="spellEnd"/>
      <w:r>
        <w:rPr>
          <w:szCs w:val="24"/>
        </w:rPr>
        <w:t>” och ”</w:t>
      </w:r>
      <w:proofErr w:type="spellStart"/>
      <w:r>
        <w:rPr>
          <w:szCs w:val="24"/>
        </w:rPr>
        <w:t>Servicewüste</w:t>
      </w:r>
      <w:proofErr w:type="spellEnd"/>
      <w:r>
        <w:rPr>
          <w:szCs w:val="24"/>
        </w:rPr>
        <w:t>” cirkulerade som dystopiskt beskrev hur Tyskland skulle utarmas av industriflykten till ett allt äldre folk av handlare och tjänstehjon.</w:t>
      </w:r>
    </w:p>
    <w:p w14:paraId="39D5A65E" w14:textId="77777777" w:rsidR="006D0587" w:rsidRPr="001C5FF9" w:rsidRDefault="006D0587" w:rsidP="006D0587">
      <w:pPr>
        <w:spacing w:line="360" w:lineRule="auto"/>
        <w:rPr>
          <w:szCs w:val="24"/>
        </w:rPr>
      </w:pPr>
      <w:r>
        <w:rPr>
          <w:szCs w:val="24"/>
        </w:rPr>
        <w:t xml:space="preserve">Idag är utsikterna betydligt ljusare. Hjälpt av bättre konkurrenskraft och reformerna har många </w:t>
      </w:r>
      <w:proofErr w:type="spellStart"/>
      <w:r>
        <w:rPr>
          <w:szCs w:val="24"/>
        </w:rPr>
        <w:t>Mittelstandsföretag</w:t>
      </w:r>
      <w:proofErr w:type="spellEnd"/>
      <w:r>
        <w:rPr>
          <w:szCs w:val="24"/>
        </w:rPr>
        <w:t xml:space="preserve"> lyckats hävda sig i kvalitetsnischer för produkter som efterfrågas inte minst i snabbväxande tigerekonomier världen runt. Lyxbilar, kemiska produkter och maskiner noterar rekordförsäljning. Företag som Volkswagen eller Siemens har gått från problem till dynamiska världsledande företag. Än viktigare är dock många medelstora företag som även många tyskar knappt känner till.</w:t>
      </w:r>
      <w:r>
        <w:rPr>
          <w:rStyle w:val="Fotnotsreferens"/>
          <w:szCs w:val="24"/>
        </w:rPr>
        <w:footnoteReference w:id="2"/>
      </w:r>
      <w:r>
        <w:rPr>
          <w:szCs w:val="24"/>
        </w:rPr>
        <w:t xml:space="preserve"> </w:t>
      </w:r>
      <w:proofErr w:type="spellStart"/>
      <w:r w:rsidRPr="00EA7424">
        <w:rPr>
          <w:szCs w:val="24"/>
        </w:rPr>
        <w:t>Wackerchemie</w:t>
      </w:r>
      <w:proofErr w:type="spellEnd"/>
      <w:r w:rsidRPr="00EA7424">
        <w:rPr>
          <w:szCs w:val="24"/>
        </w:rPr>
        <w:t xml:space="preserve">, Maskintillverkaren </w:t>
      </w:r>
      <w:proofErr w:type="spellStart"/>
      <w:r w:rsidRPr="00EA7424">
        <w:rPr>
          <w:szCs w:val="24"/>
        </w:rPr>
        <w:t>Bihler</w:t>
      </w:r>
      <w:proofErr w:type="spellEnd"/>
      <w:r w:rsidRPr="00EA7424">
        <w:rPr>
          <w:szCs w:val="24"/>
        </w:rPr>
        <w:t xml:space="preserve"> eller laserspecialister </w:t>
      </w:r>
      <w:proofErr w:type="spellStart"/>
      <w:r w:rsidRPr="00EA7424">
        <w:rPr>
          <w:szCs w:val="24"/>
        </w:rPr>
        <w:t>Trumpf</w:t>
      </w:r>
      <w:proofErr w:type="spellEnd"/>
      <w:r w:rsidRPr="00EA7424">
        <w:rPr>
          <w:szCs w:val="24"/>
        </w:rPr>
        <w:t xml:space="preserve"> och </w:t>
      </w:r>
      <w:proofErr w:type="spellStart"/>
      <w:r w:rsidRPr="00EA7424">
        <w:rPr>
          <w:szCs w:val="24"/>
        </w:rPr>
        <w:t>Jenoptik</w:t>
      </w:r>
      <w:proofErr w:type="spellEnd"/>
      <w:r w:rsidRPr="00EA7424">
        <w:rPr>
          <w:szCs w:val="24"/>
        </w:rPr>
        <w:t>, designer-TV producenten</w:t>
      </w:r>
      <w:r w:rsidRPr="001C5FF9">
        <w:rPr>
          <w:szCs w:val="24"/>
        </w:rPr>
        <w:t xml:space="preserve"> Loewe eller Textilföretaget </w:t>
      </w:r>
      <w:proofErr w:type="spellStart"/>
      <w:r w:rsidRPr="001C5FF9">
        <w:rPr>
          <w:szCs w:val="24"/>
        </w:rPr>
        <w:t>Trigema</w:t>
      </w:r>
      <w:proofErr w:type="spellEnd"/>
      <w:r w:rsidRPr="001C5FF9">
        <w:rPr>
          <w:szCs w:val="24"/>
        </w:rPr>
        <w:t xml:space="preserve"> tillverkar med god framgång i</w:t>
      </w:r>
      <w:r>
        <w:rPr>
          <w:rFonts w:ascii="Verdana" w:hAnsi="Verdana"/>
          <w:sz w:val="17"/>
          <w:szCs w:val="17"/>
        </w:rPr>
        <w:t xml:space="preserve"> </w:t>
      </w:r>
      <w:r w:rsidRPr="001C5FF9">
        <w:rPr>
          <w:szCs w:val="24"/>
        </w:rPr>
        <w:t>Tyskland.</w:t>
      </w:r>
    </w:p>
    <w:p w14:paraId="545C2662" w14:textId="77777777" w:rsidR="006D0587" w:rsidRPr="00BE6037" w:rsidRDefault="006D0587" w:rsidP="006D0587">
      <w:pPr>
        <w:spacing w:line="360" w:lineRule="auto"/>
        <w:rPr>
          <w:rFonts w:ascii="Verdana" w:hAnsi="Verdana"/>
          <w:b/>
          <w:bCs/>
          <w:sz w:val="17"/>
          <w:szCs w:val="17"/>
        </w:rPr>
      </w:pPr>
      <w:r>
        <w:rPr>
          <w:szCs w:val="24"/>
        </w:rPr>
        <w:t>Tysklands attraktionskraft som investeringsland gynnas under överskådlig framtid av flera sammanfallande och delvis självförstärkande trender. Det som många tyska politiker gärna framhåller är fördelar som en utbyggd infrastruktur, en väl utbildad befolkning och forskning och innovation ger i form av hög arbetsproduktivitet. I dessa avseenden är Tyskland emellertid hyfsat bra, men inte exceptionellt. Infrastrukturen är väl utbyggt i Spanien också. Skolresultaten enligt till exempel PISA är inte bland världens bästa, och tyska universitet dignar under byråkrati och placerar sig inte i topp i rankninglistorna.</w:t>
      </w:r>
    </w:p>
    <w:p w14:paraId="6E396D51" w14:textId="77777777" w:rsidR="006D0587" w:rsidRDefault="006D0587" w:rsidP="006D0587">
      <w:pPr>
        <w:spacing w:line="360" w:lineRule="auto"/>
        <w:rPr>
          <w:szCs w:val="24"/>
        </w:rPr>
      </w:pPr>
      <w:r>
        <w:rPr>
          <w:szCs w:val="24"/>
        </w:rPr>
        <w:t xml:space="preserve">En uppenbar viktig drivkraft däremot är att delar av Tyskland präglas av en ”Gnosjö-anda” som var en plantskola för många så kallade Mittelstand företag. Dessa trängdes tillbaka tidigare av höga löneökningar, en stel arbetsmarknad och stigande skatter. Men när Hartz-reformerna och de andra </w:t>
      </w:r>
      <w:proofErr w:type="gramStart"/>
      <w:r>
        <w:rPr>
          <w:szCs w:val="24"/>
        </w:rPr>
        <w:t>förbättringar</w:t>
      </w:r>
      <w:proofErr w:type="gramEnd"/>
      <w:r>
        <w:rPr>
          <w:szCs w:val="24"/>
        </w:rPr>
        <w:t xml:space="preserve"> i villkoren genomfördes så kunde många av dessa företag blomma ut och relativt snabbt ta världsmarknadsandelar. Framgång föder framgång. Ökad försäljning och möjlighet att anställa mer flexibelt gav de också möjlighet att bygga ett teknologiskt ledarskap i sina nischer.</w:t>
      </w:r>
    </w:p>
    <w:p w14:paraId="2C23B5F6" w14:textId="77777777" w:rsidR="006D0587" w:rsidRDefault="006D0587" w:rsidP="006D0587">
      <w:pPr>
        <w:spacing w:line="360" w:lineRule="auto"/>
        <w:rPr>
          <w:szCs w:val="24"/>
        </w:rPr>
      </w:pPr>
      <w:r>
        <w:rPr>
          <w:szCs w:val="24"/>
        </w:rPr>
        <w:lastRenderedPageBreak/>
        <w:t>Samtidigt har världen förändrats på ett sätt som mildrat många av de konkurrensnackdelarna som tyska företag ofta klagar på. Till dessa hör långa tillståndstider, brist på erfaren personal, höga lönekostnader och höga skatter. Sättet att lösa eller kringgå dessa problem har helt enkelt varit att förlägga allt mer ny produktion i länder runt om i världen med mer gynnsamma villkor. Samtidigt har den tyska delen av verksamheten då kunnat specialisera sig på utveckling och styrning, de delar som finns högt i värdekedjan och som ofta inte belastas med lika mycket reglering.</w:t>
      </w:r>
    </w:p>
    <w:p w14:paraId="710869D1" w14:textId="77777777" w:rsidR="006D0587" w:rsidRDefault="006D0587" w:rsidP="006D0587">
      <w:pPr>
        <w:spacing w:line="360" w:lineRule="auto"/>
        <w:rPr>
          <w:szCs w:val="24"/>
        </w:rPr>
      </w:pPr>
      <w:r>
        <w:rPr>
          <w:szCs w:val="24"/>
        </w:rPr>
        <w:t>Till hjälp har då varit att många angränsande länder har öppnats och en del även gått med i EU, vilket har skapat möjlighet att producera till mycket låga kostnader mycket nära och ofta med en god tillgång till arbetskraft med erfarenhet av industriarbete.</w:t>
      </w:r>
    </w:p>
    <w:p w14:paraId="6AD073C1" w14:textId="77777777" w:rsidR="006D0587" w:rsidRDefault="006D0587" w:rsidP="006D0587">
      <w:pPr>
        <w:spacing w:line="360" w:lineRule="auto"/>
        <w:rPr>
          <w:szCs w:val="24"/>
        </w:rPr>
      </w:pPr>
      <w:r>
        <w:rPr>
          <w:szCs w:val="24"/>
        </w:rPr>
        <w:t>Därtill kan tyska företag under åtskilliga år ha lätt att rekrytera mycket kompetent arbetskraft från krisländerna i Europa. Samtidigt har tyska företag även låga kapitalkostnader och relativt lätt att låna till investeringar jämfört med företag i många krisländer.</w:t>
      </w:r>
    </w:p>
    <w:p w14:paraId="59F5A4A1" w14:textId="77777777" w:rsidR="006D0587" w:rsidRDefault="006D0587" w:rsidP="006D0587">
      <w:pPr>
        <w:spacing w:line="360" w:lineRule="auto"/>
        <w:rPr>
          <w:szCs w:val="24"/>
        </w:rPr>
      </w:pPr>
      <w:r>
        <w:rPr>
          <w:szCs w:val="24"/>
        </w:rPr>
        <w:t>Ett nytt problem som tornar upp sig är att energikostnader stiger i Tyskland, men faller i många konkurrentländer. Nedläggning av kärnkraftverk och subventionering av alternativ energi finansieras till stor del med pålagor på energipriser i Tyskland. Samtidigt leder den kraftigt ökade tillgången till skiffergas till lägre energipriser i andra delar av världen. För tillfället är gaspriser 2,5 gånger högre i Europa jämfört med USA. Tyskland har en del energiintensiv industri som lider av detta. På lite sikt kan detta dock mildras på liknande sätt som arbetskraftsbristen. Åtskilliga länder i närområdet planerar att bygga kärnkraft eller att exploatera gasfyndigheter som sätter ett tak på energipriser i Tyskland.</w:t>
      </w:r>
    </w:p>
    <w:p w14:paraId="3FB99585" w14:textId="77777777" w:rsidR="006D0587" w:rsidRDefault="006D0587" w:rsidP="006D0587">
      <w:pPr>
        <w:spacing w:line="360" w:lineRule="auto"/>
        <w:rPr>
          <w:szCs w:val="24"/>
        </w:rPr>
      </w:pPr>
      <w:r>
        <w:rPr>
          <w:szCs w:val="24"/>
        </w:rPr>
        <w:t xml:space="preserve">En sannolik framtidsutveckling är en fortsatt snabb automatisering och robotisering på många områden. Åtskilliga tyska industriföretag talar om att mer produktion kan tas tillbaka till Tyskland i närmast </w:t>
      </w:r>
      <w:proofErr w:type="spellStart"/>
      <w:r>
        <w:rPr>
          <w:szCs w:val="24"/>
        </w:rPr>
        <w:t>helrobotiserade</w:t>
      </w:r>
      <w:proofErr w:type="spellEnd"/>
      <w:r>
        <w:rPr>
          <w:szCs w:val="24"/>
        </w:rPr>
        <w:t xml:space="preserve"> produktionskedjor. Därtill kan Tyskland också vara en konkurrenskraftig tillverkare av robotar, t.ex. självstyrande bilar. Det finns alltså en positiv framtidsbild för nischer där tyska företag är starka. </w:t>
      </w:r>
    </w:p>
    <w:p w14:paraId="4DA9F1C6" w14:textId="77777777" w:rsidR="006D0587" w:rsidRDefault="006D0587" w:rsidP="006D0587">
      <w:pPr>
        <w:widowControl w:val="0"/>
        <w:autoSpaceDE w:val="0"/>
        <w:autoSpaceDN w:val="0"/>
        <w:adjustRightInd w:val="0"/>
        <w:spacing w:after="240" w:line="360" w:lineRule="auto"/>
        <w:rPr>
          <w:rFonts w:ascii="Times" w:eastAsiaTheme="minorEastAsia" w:hAnsi="Times" w:cs="Times"/>
          <w:szCs w:val="24"/>
          <w:lang w:eastAsia="ja-JP"/>
        </w:rPr>
      </w:pPr>
      <w:r>
        <w:rPr>
          <w:szCs w:val="24"/>
        </w:rPr>
        <w:t xml:space="preserve">Denna positiva framtid för åtskilliga tyska industriföretag betyder dock inte automatiskt att sysselsättningen inom industrin ökar. En annan viktig utmaning handlar därför om att även tjänsteföretag får utvecklas bättre. Många områden, särskilt när det gäller professionella tjänster som arkitekter, </w:t>
      </w:r>
      <w:proofErr w:type="spellStart"/>
      <w:r>
        <w:rPr>
          <w:szCs w:val="24"/>
        </w:rPr>
        <w:t>ingeniörer</w:t>
      </w:r>
      <w:proofErr w:type="spellEnd"/>
      <w:r>
        <w:rPr>
          <w:szCs w:val="24"/>
        </w:rPr>
        <w:t xml:space="preserve">, och jurister, är fortfarande kringgärdade av mycket regleringar. Tyskland rankas på 22.a plats bland 27 länder av OECD när det gäller restriktiva regler som till exempel hindrar samarbete mellan professioner, marknadsföring, samt priser och avgifter. En liten uppluckring gjordes för arkitekter och </w:t>
      </w:r>
      <w:proofErr w:type="spellStart"/>
      <w:r>
        <w:rPr>
          <w:szCs w:val="24"/>
        </w:rPr>
        <w:t>ingeniörer</w:t>
      </w:r>
      <w:proofErr w:type="spellEnd"/>
      <w:r>
        <w:rPr>
          <w:szCs w:val="24"/>
        </w:rPr>
        <w:t xml:space="preserve"> år 2009, men går inte tillräckligt långt. Därtill är också myndigheters tillståndsprocedurer långsamma. </w:t>
      </w:r>
    </w:p>
    <w:p w14:paraId="0BAD0656" w14:textId="77777777" w:rsidR="006D0587" w:rsidRDefault="006D0587" w:rsidP="006D0587">
      <w:pPr>
        <w:spacing w:line="360" w:lineRule="auto"/>
        <w:rPr>
          <w:szCs w:val="24"/>
        </w:rPr>
      </w:pPr>
      <w:r>
        <w:rPr>
          <w:szCs w:val="24"/>
        </w:rPr>
        <w:t>Jämfört med flera andra Europeiska länder har Tyskland också en outnyttjad potential i form av många kvinnor som antingen inte arbetar, arbetar deltid, eller gör långa avbrott i sina karriärer när de får barn. Delvis orsakas detta slöseri av skatte- och pensionssystemens utformning.</w:t>
      </w:r>
    </w:p>
    <w:p w14:paraId="07D8B6B6" w14:textId="77777777" w:rsidR="006D0587" w:rsidRDefault="006D0587" w:rsidP="006D0587">
      <w:pPr>
        <w:rPr>
          <w:szCs w:val="24"/>
        </w:rPr>
      </w:pPr>
    </w:p>
    <w:p w14:paraId="4783431E" w14:textId="77777777" w:rsidR="00AC7E06" w:rsidRDefault="00AC7E06" w:rsidP="006D0587">
      <w:pPr>
        <w:rPr>
          <w:b/>
          <w:szCs w:val="24"/>
        </w:rPr>
      </w:pPr>
    </w:p>
    <w:p w14:paraId="1FE610B4" w14:textId="07174226" w:rsidR="006D0587" w:rsidRDefault="00AC7E06" w:rsidP="00AC7E06">
      <w:pPr>
        <w:pStyle w:val="Rubrik2"/>
      </w:pPr>
      <w:r>
        <w:lastRenderedPageBreak/>
        <w:t>Vad kan andra länder lära?</w:t>
      </w:r>
    </w:p>
    <w:p w14:paraId="11B2C16C" w14:textId="77777777" w:rsidR="00AC7E06" w:rsidRDefault="00AC7E06" w:rsidP="006D0587">
      <w:pPr>
        <w:rPr>
          <w:b/>
          <w:szCs w:val="24"/>
        </w:rPr>
      </w:pPr>
    </w:p>
    <w:p w14:paraId="581B7FCA" w14:textId="77777777" w:rsidR="006D0587" w:rsidRDefault="006D0587" w:rsidP="006D0587">
      <w:pPr>
        <w:spacing w:line="360" w:lineRule="auto"/>
        <w:rPr>
          <w:szCs w:val="24"/>
        </w:rPr>
      </w:pPr>
      <w:r>
        <w:rPr>
          <w:szCs w:val="24"/>
        </w:rPr>
        <w:t xml:space="preserve">Tyskland är ingalunda en förebild i alla avseenden. I själva verket släpar Tyskland efter när det gäller att få kvinnor in på arbetsmarknaden. Utbildningsväsendet och universiteten har sina problem. Tyskland är inte särskilt konkurrenskraftig inom IT, </w:t>
      </w:r>
      <w:proofErr w:type="spellStart"/>
      <w:r>
        <w:rPr>
          <w:szCs w:val="24"/>
        </w:rPr>
        <w:t>life-sciences</w:t>
      </w:r>
      <w:proofErr w:type="spellEnd"/>
      <w:r>
        <w:rPr>
          <w:szCs w:val="24"/>
        </w:rPr>
        <w:t xml:space="preserve"> eller kreativa näringar. Stora delar av bankväsendet som ägs av delstaterna är överbelånad.</w:t>
      </w:r>
    </w:p>
    <w:p w14:paraId="32023D47" w14:textId="77777777" w:rsidR="006D0587" w:rsidRDefault="006D0587" w:rsidP="006D0587">
      <w:pPr>
        <w:spacing w:line="360" w:lineRule="auto"/>
        <w:rPr>
          <w:szCs w:val="24"/>
        </w:rPr>
      </w:pPr>
      <w:r>
        <w:rPr>
          <w:szCs w:val="24"/>
        </w:rPr>
        <w:t>Däri ligger också lärdomen för andra länder. Ett land kan vara ekonomiskt och sysselsättningsmässigt väldigt framgångsrik genom att förbättra de grundläggande förutsättningar i form av bättre företagsklimat, en flexibel arbetsmarknad, låga trösklar för ungdomar att komma in på arbetsmarknaden, samt bättre ordning i statsfinanserna.</w:t>
      </w:r>
    </w:p>
    <w:p w14:paraId="1AF59EEB" w14:textId="77777777" w:rsidR="006D0587" w:rsidRPr="00974A83" w:rsidRDefault="006D0587" w:rsidP="006D0587">
      <w:pPr>
        <w:spacing w:line="360" w:lineRule="auto"/>
        <w:rPr>
          <w:szCs w:val="24"/>
        </w:rPr>
      </w:pPr>
      <w:r>
        <w:rPr>
          <w:szCs w:val="24"/>
        </w:rPr>
        <w:t>Sannolikt gäller också det omvända. Det är svårt för länder att vara framgångsrik enbart på innovation och kreativitet om inte de grundläggande förutsättningar förbättras först.</w:t>
      </w:r>
    </w:p>
    <w:p w14:paraId="5BDE53D8" w14:textId="77777777" w:rsidR="006D0587" w:rsidRPr="000C3268" w:rsidRDefault="006D0587" w:rsidP="006D0587">
      <w:pPr>
        <w:rPr>
          <w:szCs w:val="24"/>
        </w:rPr>
      </w:pPr>
    </w:p>
    <w:p w14:paraId="7B436154" w14:textId="77777777" w:rsidR="006D0587" w:rsidRDefault="006D0587" w:rsidP="006D0587">
      <w:pPr>
        <w:rPr>
          <w:rFonts w:ascii="Arial" w:hAnsi="Arial" w:cs="Arial"/>
          <w:color w:val="333333"/>
        </w:rPr>
      </w:pPr>
      <w:r>
        <w:rPr>
          <w:rFonts w:ascii="Verdana" w:hAnsi="Verdana"/>
          <w:sz w:val="17"/>
          <w:szCs w:val="17"/>
        </w:rPr>
        <w:br/>
      </w:r>
    </w:p>
    <w:p w14:paraId="62F9C7E1" w14:textId="77777777" w:rsidR="006D0587" w:rsidRDefault="006D0587" w:rsidP="006D0587">
      <w:pPr>
        <w:rPr>
          <w:rFonts w:ascii="Arial" w:hAnsi="Arial" w:cs="Arial"/>
          <w:color w:val="333333"/>
        </w:rPr>
      </w:pPr>
    </w:p>
    <w:p w14:paraId="2375E007" w14:textId="77777777" w:rsidR="006D0587" w:rsidRDefault="006D0587" w:rsidP="006D0587">
      <w:pPr>
        <w:pStyle w:val="Default"/>
        <w:rPr>
          <w:rFonts w:cstheme="minorBidi"/>
          <w:color w:val="auto"/>
        </w:rPr>
        <w:sectPr w:rsidR="006D0587">
          <w:headerReference w:type="even" r:id="rId9"/>
          <w:headerReference w:type="default" r:id="rId10"/>
          <w:pgSz w:w="11905" w:h="17337"/>
          <w:pgMar w:top="1053" w:right="1474" w:bottom="1178" w:left="802" w:header="720" w:footer="720" w:gutter="0"/>
          <w:cols w:space="720"/>
          <w:noEndnote/>
        </w:sectPr>
      </w:pPr>
    </w:p>
    <w:p w14:paraId="7C20257C" w14:textId="77777777" w:rsidR="006D0587" w:rsidRPr="00CB2B2C" w:rsidRDefault="006D0587" w:rsidP="006D0587">
      <w:pPr>
        <w:pStyle w:val="Pa3"/>
        <w:spacing w:after="260"/>
        <w:rPr>
          <w:rFonts w:cs="BundesSerif Regular"/>
          <w:sz w:val="19"/>
          <w:szCs w:val="19"/>
          <w:lang w:val="en-US"/>
        </w:rPr>
      </w:pPr>
      <w:r w:rsidRPr="00CB2B2C">
        <w:rPr>
          <w:rFonts w:cs="BundesSerif Regular"/>
          <w:sz w:val="19"/>
          <w:szCs w:val="19"/>
          <w:lang w:val="en-US"/>
        </w:rPr>
        <w:lastRenderedPageBreak/>
        <w:t xml:space="preserve">. </w:t>
      </w:r>
    </w:p>
    <w:p w14:paraId="784B080B" w14:textId="77777777" w:rsidR="006D0587" w:rsidRDefault="006D0587" w:rsidP="00AC7E06">
      <w:pPr>
        <w:pStyle w:val="Rubrik2"/>
        <w:rPr>
          <w:lang w:val="en-US"/>
        </w:rPr>
      </w:pPr>
      <w:proofErr w:type="spellStart"/>
      <w:r>
        <w:rPr>
          <w:lang w:val="en-US"/>
        </w:rPr>
        <w:t>Referenser</w:t>
      </w:r>
      <w:proofErr w:type="spellEnd"/>
    </w:p>
    <w:p w14:paraId="7561E627" w14:textId="77777777" w:rsidR="00AC7E06" w:rsidRDefault="00AC7E06" w:rsidP="00AC7E06">
      <w:pPr>
        <w:pStyle w:val="Rubrik2"/>
        <w:rPr>
          <w:lang w:val="en-US"/>
        </w:rPr>
      </w:pPr>
    </w:p>
    <w:p w14:paraId="718093E4" w14:textId="77777777" w:rsidR="006D0587" w:rsidRDefault="006D0587" w:rsidP="006D0587">
      <w:proofErr w:type="spellStart"/>
      <w:r w:rsidRPr="00EA7424">
        <w:rPr>
          <w:bCs/>
          <w:lang w:val="en-US"/>
        </w:rPr>
        <w:t>Fahr</w:t>
      </w:r>
      <w:proofErr w:type="spellEnd"/>
      <w:r w:rsidRPr="00EA7424">
        <w:rPr>
          <w:bCs/>
          <w:lang w:val="en-US"/>
        </w:rPr>
        <w:t xml:space="preserve">, René </w:t>
      </w:r>
      <w:proofErr w:type="spellStart"/>
      <w:proofErr w:type="gramStart"/>
      <w:r w:rsidRPr="00EA7424">
        <w:rPr>
          <w:bCs/>
          <w:lang w:val="en-US"/>
        </w:rPr>
        <w:t>och</w:t>
      </w:r>
      <w:proofErr w:type="spellEnd"/>
      <w:r w:rsidRPr="00EA7424">
        <w:rPr>
          <w:bCs/>
          <w:lang w:val="en-US"/>
        </w:rPr>
        <w:t xml:space="preserve">  </w:t>
      </w:r>
      <w:proofErr w:type="spellStart"/>
      <w:r w:rsidRPr="00EA7424">
        <w:rPr>
          <w:bCs/>
          <w:lang w:val="en-US"/>
        </w:rPr>
        <w:t>Uwe</w:t>
      </w:r>
      <w:proofErr w:type="spellEnd"/>
      <w:proofErr w:type="gramEnd"/>
      <w:r w:rsidRPr="00EA7424">
        <w:rPr>
          <w:bCs/>
          <w:lang w:val="en-US"/>
        </w:rPr>
        <w:t xml:space="preserve"> </w:t>
      </w:r>
      <w:proofErr w:type="spellStart"/>
      <w:r w:rsidRPr="00EA7424">
        <w:rPr>
          <w:bCs/>
          <w:lang w:val="en-US"/>
        </w:rPr>
        <w:t>Sunde</w:t>
      </w:r>
      <w:proofErr w:type="spellEnd"/>
      <w:r w:rsidRPr="00EA7424">
        <w:rPr>
          <w:bCs/>
          <w:lang w:val="en-US"/>
        </w:rPr>
        <w:t xml:space="preserve"> (2006)</w:t>
      </w:r>
      <w:r w:rsidRPr="00EA7424">
        <w:rPr>
          <w:lang w:val="en-US"/>
        </w:rPr>
        <w:t xml:space="preserve"> </w:t>
      </w:r>
      <w:r w:rsidRPr="00EA7424">
        <w:rPr>
          <w:bCs/>
          <w:lang w:val="en-US"/>
        </w:rPr>
        <w:t xml:space="preserve">Did the </w:t>
      </w:r>
      <w:proofErr w:type="spellStart"/>
      <w:r w:rsidRPr="00EA7424">
        <w:rPr>
          <w:bCs/>
          <w:lang w:val="en-US"/>
        </w:rPr>
        <w:t>Hartz</w:t>
      </w:r>
      <w:proofErr w:type="spellEnd"/>
      <w:r w:rsidRPr="00EA7424">
        <w:rPr>
          <w:bCs/>
          <w:lang w:val="en-US"/>
        </w:rPr>
        <w:t xml:space="preserve"> Reforms Speed-Up Job Creation? </w:t>
      </w:r>
      <w:proofErr w:type="gramStart"/>
      <w:r w:rsidRPr="00EA7424">
        <w:rPr>
          <w:bCs/>
          <w:lang w:val="en-US"/>
        </w:rPr>
        <w:t>A Macro-Evaluation Using Empirical Matching Functions</w:t>
      </w:r>
      <w:r w:rsidRPr="00EA7424">
        <w:rPr>
          <w:lang w:val="en-US"/>
        </w:rPr>
        <w:t xml:space="preserve">, </w:t>
      </w:r>
      <w:r w:rsidRPr="00EA7424">
        <w:rPr>
          <w:iCs/>
          <w:lang w:val="en-US"/>
        </w:rPr>
        <w:t xml:space="preserve">University of Cologne, </w:t>
      </w:r>
      <w:proofErr w:type="spellStart"/>
      <w:r w:rsidRPr="00EA7424">
        <w:rPr>
          <w:iCs/>
          <w:lang w:val="en-US"/>
        </w:rPr>
        <w:t>IZA</w:t>
      </w:r>
      <w:proofErr w:type="spellEnd"/>
      <w:r w:rsidRPr="00EA7424">
        <w:rPr>
          <w:iCs/>
          <w:lang w:val="en-US"/>
        </w:rPr>
        <w:t xml:space="preserve"> Bonn, and University of Bonn.</w:t>
      </w:r>
      <w:proofErr w:type="gramEnd"/>
      <w:r w:rsidRPr="00EA7424">
        <w:rPr>
          <w:lang w:val="en-US"/>
        </w:rPr>
        <w:t xml:space="preserve"> </w:t>
      </w:r>
      <w:proofErr w:type="spellStart"/>
      <w:r w:rsidRPr="00CC78CF">
        <w:t>Discussion</w:t>
      </w:r>
      <w:proofErr w:type="spellEnd"/>
      <w:r w:rsidRPr="00CC78CF">
        <w:t xml:space="preserve"> Paper No. 2470 </w:t>
      </w:r>
      <w:proofErr w:type="gramStart"/>
      <w:r w:rsidRPr="00CC78CF">
        <w:t>November</w:t>
      </w:r>
      <w:proofErr w:type="gramEnd"/>
      <w:r w:rsidRPr="00CC78CF">
        <w:t xml:space="preserve"> 2006</w:t>
      </w:r>
      <w:r>
        <w:t>.</w:t>
      </w:r>
    </w:p>
    <w:p w14:paraId="22515E15" w14:textId="77777777" w:rsidR="00AC7E06" w:rsidRDefault="00AC7E06" w:rsidP="006D0587"/>
    <w:p w14:paraId="6CB68271" w14:textId="77777777" w:rsidR="006D0587" w:rsidRDefault="006D0587" w:rsidP="006D0587">
      <w:proofErr w:type="spellStart"/>
      <w:r>
        <w:t>Koo</w:t>
      </w:r>
      <w:proofErr w:type="spellEnd"/>
      <w:r>
        <w:t>, Richard (2012) Research Note, Nomura.</w:t>
      </w:r>
    </w:p>
    <w:p w14:paraId="269320E6" w14:textId="77777777" w:rsidR="00AC7E06" w:rsidRDefault="00AC7E06" w:rsidP="006D0587"/>
    <w:p w14:paraId="30B7298E" w14:textId="77777777" w:rsidR="006D0587" w:rsidRPr="00CC78CF" w:rsidRDefault="006D0587" w:rsidP="006D0587">
      <w:r>
        <w:t xml:space="preserve">Simon, Hermann (2009) </w:t>
      </w:r>
      <w:proofErr w:type="spellStart"/>
      <w:r w:rsidRPr="00DF5D0A">
        <w:t>Hidden</w:t>
      </w:r>
      <w:proofErr w:type="spellEnd"/>
      <w:r w:rsidRPr="00DF5D0A">
        <w:t xml:space="preserve"> Champions </w:t>
      </w:r>
      <w:proofErr w:type="spellStart"/>
      <w:r w:rsidRPr="00DF5D0A">
        <w:t>of</w:t>
      </w:r>
      <w:proofErr w:type="spellEnd"/>
      <w:r w:rsidRPr="00DF5D0A">
        <w:t xml:space="preserve"> the </w:t>
      </w:r>
      <w:proofErr w:type="spellStart"/>
      <w:r w:rsidRPr="00DF5D0A">
        <w:t>Twenty-First</w:t>
      </w:r>
      <w:proofErr w:type="spellEnd"/>
      <w:r w:rsidRPr="00DF5D0A">
        <w:t xml:space="preserve"> Century: The </w:t>
      </w:r>
      <w:proofErr w:type="spellStart"/>
      <w:r w:rsidRPr="00DF5D0A">
        <w:t>Success</w:t>
      </w:r>
      <w:proofErr w:type="spellEnd"/>
      <w:r w:rsidRPr="00DF5D0A">
        <w:t xml:space="preserve"> </w:t>
      </w:r>
      <w:proofErr w:type="spellStart"/>
      <w:r w:rsidRPr="00DF5D0A">
        <w:t>Strategies</w:t>
      </w:r>
      <w:proofErr w:type="spellEnd"/>
      <w:r w:rsidRPr="00DF5D0A">
        <w:t xml:space="preserve"> </w:t>
      </w:r>
      <w:proofErr w:type="spellStart"/>
      <w:r w:rsidRPr="00DF5D0A">
        <w:t>of</w:t>
      </w:r>
      <w:proofErr w:type="spellEnd"/>
      <w:r w:rsidRPr="00DF5D0A">
        <w:t xml:space="preserve"> </w:t>
      </w:r>
      <w:proofErr w:type="spellStart"/>
      <w:r w:rsidRPr="00DF5D0A">
        <w:t>Unknown</w:t>
      </w:r>
      <w:proofErr w:type="spellEnd"/>
      <w:r w:rsidRPr="00DF5D0A">
        <w:t xml:space="preserve"> World Market </w:t>
      </w:r>
      <w:proofErr w:type="spellStart"/>
      <w:r w:rsidRPr="00DF5D0A">
        <w:t>Leaders</w:t>
      </w:r>
      <w:proofErr w:type="spellEnd"/>
      <w:r>
        <w:t>. Springer, Bonn.</w:t>
      </w:r>
    </w:p>
    <w:p w14:paraId="7DC1F3D7" w14:textId="77777777" w:rsidR="006D0587" w:rsidRPr="00CC78CF" w:rsidRDefault="006D0587" w:rsidP="006D0587">
      <w:pPr>
        <w:rPr>
          <w:lang w:val="en-US"/>
        </w:rPr>
      </w:pPr>
    </w:p>
    <w:p w14:paraId="4B234847" w14:textId="77777777" w:rsidR="00CB13CA" w:rsidRPr="00CB13CA" w:rsidRDefault="00CB13CA" w:rsidP="006D2AF6"/>
    <w:sectPr w:rsidR="00CB13CA" w:rsidRPr="00CB13CA" w:rsidSect="00DC0B71">
      <w:headerReference w:type="default" r:id="rId11"/>
      <w:footerReference w:type="even" r:id="rId12"/>
      <w:footerReference w:type="default" r:id="rId13"/>
      <w:pgSz w:w="11900" w:h="16840"/>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46490" w14:textId="77777777" w:rsidR="000C32D9" w:rsidRDefault="000C32D9" w:rsidP="006D2AF6">
      <w:r>
        <w:separator/>
      </w:r>
    </w:p>
  </w:endnote>
  <w:endnote w:type="continuationSeparator" w:id="0">
    <w:p w14:paraId="52458551" w14:textId="77777777" w:rsidR="000C32D9" w:rsidRDefault="000C32D9" w:rsidP="006D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DIN-Light">
    <w:altName w:val="Athelas Bold Italic"/>
    <w:charset w:val="00"/>
    <w:family w:val="auto"/>
    <w:pitch w:val="variable"/>
    <w:sig w:usb0="8000002F" w:usb1="0000004A"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BundesSerif Regular">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CAA0" w14:textId="77777777" w:rsidR="000C32D9" w:rsidRDefault="000C32D9" w:rsidP="006D2AF6">
    <w:pPr>
      <w:pStyle w:val="Sidfot"/>
      <w:rPr>
        <w:rStyle w:val="Sidnummer"/>
      </w:rPr>
    </w:pPr>
    <w:r>
      <w:rPr>
        <w:rStyle w:val="Sidnummer"/>
      </w:rPr>
      <w:fldChar w:fldCharType="begin"/>
    </w:r>
    <w:r>
      <w:rPr>
        <w:rStyle w:val="Sidnummer"/>
      </w:rPr>
      <w:instrText xml:space="preserve">PAGE  </w:instrText>
    </w:r>
    <w:r>
      <w:rPr>
        <w:rStyle w:val="Sidnummer"/>
      </w:rPr>
      <w:fldChar w:fldCharType="end"/>
    </w:r>
  </w:p>
  <w:p w14:paraId="4E21A46D" w14:textId="77777777" w:rsidR="000C32D9" w:rsidRDefault="000C32D9" w:rsidP="006D2AF6">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5FFF" w14:textId="77777777" w:rsidR="000C32D9" w:rsidRDefault="000C32D9" w:rsidP="006D2AF6">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sidR="00AC7E06">
      <w:rPr>
        <w:rStyle w:val="Sidnummer"/>
        <w:noProof/>
      </w:rPr>
      <w:t>8</w:t>
    </w:r>
    <w:r>
      <w:rPr>
        <w:rStyle w:val="Sidnummer"/>
      </w:rPr>
      <w:fldChar w:fldCharType="end"/>
    </w:r>
  </w:p>
  <w:p w14:paraId="15846578" w14:textId="77777777" w:rsidR="000C32D9" w:rsidRDefault="000C32D9" w:rsidP="006D2AF6">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B5690" w14:textId="77777777" w:rsidR="000C32D9" w:rsidRDefault="000C32D9" w:rsidP="006D2AF6">
      <w:r>
        <w:separator/>
      </w:r>
    </w:p>
  </w:footnote>
  <w:footnote w:type="continuationSeparator" w:id="0">
    <w:p w14:paraId="37D041C6" w14:textId="77777777" w:rsidR="000C32D9" w:rsidRDefault="000C32D9" w:rsidP="006D2AF6">
      <w:r>
        <w:continuationSeparator/>
      </w:r>
    </w:p>
  </w:footnote>
  <w:footnote w:id="1">
    <w:p w14:paraId="15EB9130" w14:textId="77777777" w:rsidR="000C32D9" w:rsidRPr="00CC78CF" w:rsidRDefault="000C32D9" w:rsidP="006D0587">
      <w:pPr>
        <w:pStyle w:val="Fotnotstext"/>
      </w:pPr>
      <w:r>
        <w:rPr>
          <w:rStyle w:val="Fotnotsreferens"/>
        </w:rPr>
        <w:footnoteRef/>
      </w:r>
      <w:r>
        <w:t xml:space="preserve"> </w:t>
      </w:r>
      <w:proofErr w:type="gramStart"/>
      <w:r w:rsidRPr="00CC78CF">
        <w:t xml:space="preserve">Till </w:t>
      </w:r>
      <w:proofErr w:type="spellStart"/>
      <w:r w:rsidRPr="00CC78CF">
        <w:t>exempel</w:t>
      </w:r>
      <w:proofErr w:type="spellEnd"/>
      <w:r w:rsidRPr="00CC78CF">
        <w:t xml:space="preserve"> </w:t>
      </w:r>
      <w:proofErr w:type="spellStart"/>
      <w:r w:rsidRPr="00CC78CF">
        <w:rPr>
          <w:bCs/>
        </w:rPr>
        <w:t>Fahr</w:t>
      </w:r>
      <w:proofErr w:type="spellEnd"/>
      <w:r w:rsidRPr="00CC78CF">
        <w:rPr>
          <w:bCs/>
        </w:rPr>
        <w:t xml:space="preserve"> </w:t>
      </w:r>
      <w:proofErr w:type="spellStart"/>
      <w:r w:rsidRPr="00CC78CF">
        <w:rPr>
          <w:bCs/>
        </w:rPr>
        <w:t>och</w:t>
      </w:r>
      <w:proofErr w:type="spellEnd"/>
      <w:r w:rsidRPr="00CC78CF">
        <w:rPr>
          <w:bCs/>
        </w:rPr>
        <w:t xml:space="preserve"> </w:t>
      </w:r>
      <w:proofErr w:type="spellStart"/>
      <w:r w:rsidRPr="00CC78CF">
        <w:rPr>
          <w:bCs/>
        </w:rPr>
        <w:t>S</w:t>
      </w:r>
      <w:r>
        <w:rPr>
          <w:bCs/>
        </w:rPr>
        <w:t>unde</w:t>
      </w:r>
      <w:proofErr w:type="spellEnd"/>
      <w:r>
        <w:rPr>
          <w:bCs/>
        </w:rPr>
        <w:t xml:space="preserve"> (2006), </w:t>
      </w:r>
      <w:proofErr w:type="spellStart"/>
      <w:r>
        <w:rPr>
          <w:bCs/>
        </w:rPr>
        <w:t>och</w:t>
      </w:r>
      <w:proofErr w:type="spellEnd"/>
      <w:r>
        <w:rPr>
          <w:bCs/>
        </w:rPr>
        <w:t xml:space="preserve"> Koo (2012).</w:t>
      </w:r>
      <w:proofErr w:type="gramEnd"/>
    </w:p>
  </w:footnote>
  <w:footnote w:id="2">
    <w:p w14:paraId="092D98F6" w14:textId="77777777" w:rsidR="000C32D9" w:rsidRDefault="000C32D9" w:rsidP="006D0587">
      <w:pPr>
        <w:pStyle w:val="Fotnotstext"/>
      </w:pPr>
      <w:r>
        <w:rPr>
          <w:rStyle w:val="Fotnotsreferens"/>
        </w:rPr>
        <w:footnoteRef/>
      </w:r>
      <w:r>
        <w:t xml:space="preserve"> </w:t>
      </w:r>
      <w:proofErr w:type="gramStart"/>
      <w:r>
        <w:t xml:space="preserve">Simon (2009) </w:t>
      </w:r>
      <w:proofErr w:type="spellStart"/>
      <w:r>
        <w:t>beskriver</w:t>
      </w:r>
      <w:proofErr w:type="spellEnd"/>
      <w:r>
        <w:t xml:space="preserve"> </w:t>
      </w:r>
      <w:proofErr w:type="spellStart"/>
      <w:r>
        <w:t>detta</w:t>
      </w:r>
      <w:proofErr w:type="spellEnd"/>
      <w:r>
        <w:t xml:space="preserve"> </w:t>
      </w:r>
      <w:proofErr w:type="spellStart"/>
      <w:r>
        <w:t>väl</w:t>
      </w:r>
      <w:proofErr w:type="spellEnd"/>
      <w:r>
        <w:t>.</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C386" w14:textId="77777777" w:rsidR="000C32D9" w:rsidRDefault="000C32D9" w:rsidP="0066273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C6C153" w14:textId="77777777" w:rsidR="000C32D9" w:rsidRDefault="000C32D9" w:rsidP="0066273F">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CA96D" w14:textId="77777777" w:rsidR="000C32D9" w:rsidRDefault="000C32D9" w:rsidP="0066273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C7E06">
      <w:rPr>
        <w:rStyle w:val="Sidnummer"/>
        <w:noProof/>
      </w:rPr>
      <w:t>1</w:t>
    </w:r>
    <w:r>
      <w:rPr>
        <w:rStyle w:val="Sidnummer"/>
      </w:rPr>
      <w:fldChar w:fldCharType="end"/>
    </w:r>
  </w:p>
  <w:p w14:paraId="17B85174" w14:textId="2FF2C38E" w:rsidR="000C32D9" w:rsidRPr="006D2AF6" w:rsidRDefault="000C32D9" w:rsidP="006D0587">
    <w:pPr>
      <w:tabs>
        <w:tab w:val="clear" w:pos="567"/>
      </w:tabs>
      <w:ind w:left="4111"/>
      <w:rPr>
        <w:rFonts w:ascii="DIN-Light" w:hAnsi="DIN-Light"/>
        <w:noProof/>
        <w:color w:val="FFFFFF" w:themeColor="background1"/>
        <w:sz w:val="20"/>
        <w:szCs w:val="20"/>
      </w:rPr>
    </w:pPr>
    <w:r w:rsidRPr="00077117">
      <w:rPr>
        <w:noProof/>
      </w:rPr>
      <w:drawing>
        <wp:anchor distT="0" distB="0" distL="114300" distR="114300" simplePos="0" relativeHeight="251660288" behindDoc="1" locked="0" layoutInCell="1" allowOverlap="1" wp14:anchorId="5BFCF21B" wp14:editId="1E5B030E">
          <wp:simplePos x="0" y="0"/>
          <wp:positionH relativeFrom="column">
            <wp:posOffset>-571500</wp:posOffset>
          </wp:positionH>
          <wp:positionV relativeFrom="paragraph">
            <wp:posOffset>-474345</wp:posOffset>
          </wp:positionV>
          <wp:extent cx="11125835" cy="757555"/>
          <wp:effectExtent l="0" t="0" r="0" b="4445"/>
          <wp:wrapNone/>
          <wp:docPr id="1" name="Bildobjekt 1" descr="Macintosh HD:Users:henrikg:Desktop:Reforminstitutet:v3:header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nrikg:Desktop:Reforminstitutet:v3:header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835" cy="7575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DIN-Light" w:hAnsi="DIN-Light"/>
        <w:noProof/>
        <w:color w:val="FFFFFF" w:themeColor="background1"/>
        <w:sz w:val="20"/>
        <w:szCs w:val="20"/>
      </w:rPr>
      <w:t xml:space="preserve">                         </w:t>
    </w:r>
    <w:r w:rsidRPr="006D2AF6">
      <w:rPr>
        <w:rFonts w:ascii="DIN-Light" w:hAnsi="DIN-Light"/>
        <w:noProof/>
        <w:color w:val="FFFFFF" w:themeColor="background1"/>
        <w:sz w:val="20"/>
        <w:szCs w:val="20"/>
      </w:rPr>
      <w:t>www.reforminstitutet.se   |   info@reforminstitutet.se</w:t>
    </w:r>
  </w:p>
  <w:p w14:paraId="15199E1E" w14:textId="095C60EE" w:rsidR="000C32D9" w:rsidRPr="006D2AF6" w:rsidRDefault="000C32D9" w:rsidP="006D0587">
    <w:pPr>
      <w:tabs>
        <w:tab w:val="clear" w:pos="567"/>
      </w:tabs>
      <w:ind w:left="4111"/>
      <w:rPr>
        <w:rFonts w:ascii="DIN-Light" w:hAnsi="DIN-Light"/>
        <w:noProof/>
        <w:color w:val="FFFFFF" w:themeColor="background1"/>
        <w:sz w:val="20"/>
        <w:szCs w:val="20"/>
      </w:rPr>
    </w:pPr>
    <w:r w:rsidRPr="006D2AF6">
      <w:rPr>
        <w:rFonts w:ascii="DIN-Light" w:hAnsi="DIN-Light"/>
        <w:noProof/>
        <w:color w:val="FFFFFF" w:themeColor="background1"/>
        <w:sz w:val="20"/>
        <w:szCs w:val="20"/>
      </w:rPr>
      <w:t xml:space="preserve"> </w:t>
    </w:r>
    <w:r>
      <w:rPr>
        <w:rFonts w:ascii="DIN-Light" w:hAnsi="DIN-Light"/>
        <w:noProof/>
        <w:color w:val="FFFFFF" w:themeColor="background1"/>
        <w:sz w:val="20"/>
        <w:szCs w:val="20"/>
      </w:rPr>
      <w:tab/>
    </w:r>
    <w:r w:rsidRPr="006D2AF6">
      <w:rPr>
        <w:rFonts w:ascii="DIN-Light" w:hAnsi="DIN-Light"/>
        <w:noProof/>
        <w:color w:val="FFFFFF" w:themeColor="background1"/>
        <w:sz w:val="20"/>
        <w:szCs w:val="20"/>
      </w:rPr>
      <w:t>070-30 43 160   |   Box 3037, 103 61, Stockholm</w:t>
    </w:r>
  </w:p>
  <w:p w14:paraId="12D3A99C" w14:textId="77777777" w:rsidR="000C32D9" w:rsidRDefault="000C32D9" w:rsidP="006D0587"/>
  <w:p w14:paraId="004C73D9" w14:textId="562562EA" w:rsidR="000C32D9" w:rsidRDefault="000C32D9" w:rsidP="0066273F">
    <w:pPr>
      <w:pStyle w:val="Sidhuvud"/>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3E1EA" w14:textId="77777777" w:rsidR="000C32D9" w:rsidRDefault="000C32D9" w:rsidP="006D2AF6">
    <w:r w:rsidRPr="00077117">
      <w:rPr>
        <w:noProof/>
      </w:rPr>
      <w:drawing>
        <wp:anchor distT="0" distB="0" distL="114300" distR="114300" simplePos="0" relativeHeight="251658240" behindDoc="1" locked="0" layoutInCell="1" allowOverlap="1" wp14:anchorId="5BEA8BB6" wp14:editId="150D138E">
          <wp:simplePos x="0" y="0"/>
          <wp:positionH relativeFrom="column">
            <wp:posOffset>-914400</wp:posOffset>
          </wp:positionH>
          <wp:positionV relativeFrom="paragraph">
            <wp:posOffset>100330</wp:posOffset>
          </wp:positionV>
          <wp:extent cx="11011535" cy="655320"/>
          <wp:effectExtent l="0" t="0" r="12065" b="5080"/>
          <wp:wrapNone/>
          <wp:docPr id="6" name="Bildobjekt 6" descr="Macintosh HD:Users:henrikg:Desktop:Reforminstitutet:v3:header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nrikg:Desktop:Reforminstitutet:v3:header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1535" cy="6553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Style w:val="apple-converted-space"/>
        <w:rFonts w:ascii="DIN-Light" w:eastAsia="Times New Roman" w:hAnsi="DIN-Light" w:cs="Arial"/>
        <w:color w:val="FFFFFF" w:themeColor="background1"/>
        <w:sz w:val="18"/>
        <w:szCs w:val="18"/>
        <w:shd w:val="clear" w:color="auto" w:fill="FFFFFF"/>
      </w:rPr>
      <w:br/>
    </w:r>
    <w:r w:rsidRPr="00077117">
      <w:t xml:space="preserve"> </w:t>
    </w:r>
  </w:p>
  <w:p w14:paraId="64DA5314" w14:textId="5CEE91BE" w:rsidR="000C32D9" w:rsidRPr="006D2AF6" w:rsidRDefault="000C32D9" w:rsidP="006D2AF6">
    <w:pPr>
      <w:tabs>
        <w:tab w:val="clear" w:pos="567"/>
      </w:tabs>
      <w:ind w:left="4111"/>
      <w:rPr>
        <w:rFonts w:ascii="DIN-Light" w:hAnsi="DIN-Light"/>
        <w:noProof/>
        <w:color w:val="FFFFFF" w:themeColor="background1"/>
        <w:sz w:val="20"/>
        <w:szCs w:val="20"/>
      </w:rPr>
    </w:pPr>
    <w:r w:rsidRPr="006D2AF6">
      <w:rPr>
        <w:rFonts w:ascii="DIN-Light" w:hAnsi="DIN-Light"/>
        <w:noProof/>
        <w:color w:val="FFFFFF" w:themeColor="background1"/>
        <w:sz w:val="20"/>
        <w:szCs w:val="20"/>
      </w:rPr>
      <w:t>www.reforminstitutet.se   |   info@reforminstitutet.se</w:t>
    </w:r>
  </w:p>
  <w:p w14:paraId="26B20DBE" w14:textId="32AF3D70" w:rsidR="000C32D9" w:rsidRPr="006D2AF6" w:rsidRDefault="000C32D9" w:rsidP="006D2AF6">
    <w:pPr>
      <w:tabs>
        <w:tab w:val="clear" w:pos="567"/>
      </w:tabs>
      <w:ind w:left="4111"/>
      <w:rPr>
        <w:rFonts w:ascii="DIN-Light" w:hAnsi="DIN-Light"/>
        <w:noProof/>
        <w:color w:val="FFFFFF" w:themeColor="background1"/>
        <w:sz w:val="20"/>
        <w:szCs w:val="20"/>
      </w:rPr>
    </w:pPr>
    <w:r w:rsidRPr="006D2AF6">
      <w:rPr>
        <w:rFonts w:ascii="DIN-Light" w:hAnsi="DIN-Light"/>
        <w:noProof/>
        <w:color w:val="FFFFFF" w:themeColor="background1"/>
        <w:sz w:val="20"/>
        <w:szCs w:val="20"/>
      </w:rPr>
      <w:t xml:space="preserve"> 070-30 43 160   |   Box 3037, 103 61, Stockholm</w:t>
    </w:r>
  </w:p>
  <w:p w14:paraId="494A3137" w14:textId="42B209D0" w:rsidR="000C32D9" w:rsidRDefault="000C32D9" w:rsidP="006D2AF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49E1"/>
    <w:multiLevelType w:val="hybridMultilevel"/>
    <w:tmpl w:val="96060CCC"/>
    <w:lvl w:ilvl="0" w:tplc="2F46F15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73122A"/>
    <w:multiLevelType w:val="hybridMultilevel"/>
    <w:tmpl w:val="1624E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AD4B0A"/>
    <w:multiLevelType w:val="hybridMultilevel"/>
    <w:tmpl w:val="F3883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2CD6295"/>
    <w:multiLevelType w:val="hybridMultilevel"/>
    <w:tmpl w:val="79BA45C2"/>
    <w:lvl w:ilvl="0" w:tplc="2F46F15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36"/>
    <w:rsid w:val="000113C4"/>
    <w:rsid w:val="00015C2F"/>
    <w:rsid w:val="0005030B"/>
    <w:rsid w:val="00077117"/>
    <w:rsid w:val="000C32D9"/>
    <w:rsid w:val="003F3B03"/>
    <w:rsid w:val="005F5546"/>
    <w:rsid w:val="0066273F"/>
    <w:rsid w:val="006D0587"/>
    <w:rsid w:val="006D2AF6"/>
    <w:rsid w:val="007560D6"/>
    <w:rsid w:val="007D568A"/>
    <w:rsid w:val="00A301EE"/>
    <w:rsid w:val="00A76164"/>
    <w:rsid w:val="00A77836"/>
    <w:rsid w:val="00AC7E06"/>
    <w:rsid w:val="00B06BD1"/>
    <w:rsid w:val="00BD1DAC"/>
    <w:rsid w:val="00CB13CA"/>
    <w:rsid w:val="00D87E63"/>
    <w:rsid w:val="00DC0B71"/>
    <w:rsid w:val="00E47E66"/>
    <w:rsid w:val="00EA11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C75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F6"/>
    <w:pPr>
      <w:tabs>
        <w:tab w:val="left" w:pos="567"/>
      </w:tabs>
      <w:ind w:left="426" w:right="275"/>
    </w:pPr>
    <w:rPr>
      <w:rFonts w:ascii="Times New Roman" w:eastAsia="Calibri" w:hAnsi="Times New Roman" w:cs="Times New Roman"/>
      <w:sz w:val="22"/>
      <w:szCs w:val="22"/>
    </w:rPr>
  </w:style>
  <w:style w:type="paragraph" w:styleId="Rubrik1">
    <w:name w:val="heading 1"/>
    <w:basedOn w:val="Normal"/>
    <w:next w:val="Normal"/>
    <w:link w:val="Rubrik1Char"/>
    <w:uiPriority w:val="9"/>
    <w:qFormat/>
    <w:rsid w:val="00DC0B71"/>
    <w:pPr>
      <w:spacing w:line="360" w:lineRule="auto"/>
      <w:outlineLvl w:val="0"/>
    </w:pPr>
    <w:rPr>
      <w:rFonts w:ascii="DIN-Light" w:hAnsi="DIN-Light"/>
      <w:b/>
      <w:color w:val="800756"/>
      <w:sz w:val="36"/>
      <w:szCs w:val="36"/>
    </w:rPr>
  </w:style>
  <w:style w:type="paragraph" w:styleId="Rubrik2">
    <w:name w:val="heading 2"/>
    <w:basedOn w:val="Rubrik1"/>
    <w:next w:val="Normal"/>
    <w:link w:val="Rubrik2Char"/>
    <w:uiPriority w:val="9"/>
    <w:unhideWhenUsed/>
    <w:qFormat/>
    <w:rsid w:val="00DC0B71"/>
    <w:pPr>
      <w:outlineLvl w:val="1"/>
    </w:pPr>
    <w:rPr>
      <w:sz w:val="28"/>
      <w:szCs w:val="28"/>
    </w:rPr>
  </w:style>
  <w:style w:type="paragraph" w:styleId="Rubrik3">
    <w:name w:val="heading 3"/>
    <w:basedOn w:val="Rubrik2"/>
    <w:next w:val="Normal"/>
    <w:link w:val="Rubrik3Char"/>
    <w:uiPriority w:val="9"/>
    <w:unhideWhenUsed/>
    <w:qFormat/>
    <w:rsid w:val="00BD1DAC"/>
    <w:pPr>
      <w:outlineLvl w:val="2"/>
    </w:pPr>
    <w:rPr>
      <w:sz w:val="24"/>
      <w:szCs w:val="24"/>
    </w:rPr>
  </w:style>
  <w:style w:type="paragraph" w:styleId="Rubrik4">
    <w:name w:val="heading 4"/>
    <w:basedOn w:val="Normal"/>
    <w:next w:val="Normal"/>
    <w:link w:val="Rubrik4Char"/>
    <w:uiPriority w:val="9"/>
    <w:unhideWhenUsed/>
    <w:qFormat/>
    <w:rsid w:val="00BD1DAC"/>
    <w:pPr>
      <w:keepNext/>
      <w:keepLines/>
      <w:spacing w:before="200" w:line="276" w:lineRule="auto"/>
      <w:outlineLvl w:val="3"/>
    </w:pPr>
    <w:rPr>
      <w:rFonts w:asciiTheme="majorHAnsi" w:eastAsiaTheme="majorEastAsia" w:hAnsiTheme="majorHAnsi" w:cstheme="majorBidi"/>
      <w:b/>
      <w:bCs/>
      <w:i/>
      <w:iCs/>
      <w:color w:val="4F81BD" w:themeColor="accent1"/>
      <w:lang w:val="en-US" w:eastAsia="en-US" w:bidi="en-US"/>
    </w:rPr>
  </w:style>
  <w:style w:type="paragraph" w:styleId="Rubrik5">
    <w:name w:val="heading 5"/>
    <w:basedOn w:val="Normal"/>
    <w:next w:val="Normal"/>
    <w:link w:val="Rubrik5Char"/>
    <w:uiPriority w:val="9"/>
    <w:unhideWhenUsed/>
    <w:qFormat/>
    <w:rsid w:val="00BD1DAC"/>
    <w:pPr>
      <w:keepNext/>
      <w:keepLines/>
      <w:spacing w:before="200" w:line="276" w:lineRule="auto"/>
      <w:outlineLvl w:val="4"/>
    </w:pPr>
    <w:rPr>
      <w:rFonts w:asciiTheme="majorHAnsi" w:eastAsiaTheme="majorEastAsia" w:hAnsiTheme="majorHAnsi" w:cstheme="majorBidi"/>
      <w:color w:val="243F60" w:themeColor="accent1" w:themeShade="7F"/>
      <w:lang w:val="en-US" w:eastAsia="en-US" w:bidi="en-US"/>
    </w:rPr>
  </w:style>
  <w:style w:type="paragraph" w:styleId="Rubrik6">
    <w:name w:val="heading 6"/>
    <w:basedOn w:val="Normal"/>
    <w:next w:val="Normal"/>
    <w:link w:val="Rubrik6Char"/>
    <w:uiPriority w:val="9"/>
    <w:semiHidden/>
    <w:unhideWhenUsed/>
    <w:qFormat/>
    <w:rsid w:val="00BD1DAC"/>
    <w:pPr>
      <w:keepNext/>
      <w:keepLines/>
      <w:spacing w:before="200" w:line="276" w:lineRule="auto"/>
      <w:outlineLvl w:val="5"/>
    </w:pPr>
    <w:rPr>
      <w:rFonts w:asciiTheme="majorHAnsi" w:eastAsiaTheme="majorEastAsia" w:hAnsiTheme="majorHAnsi" w:cstheme="majorBidi"/>
      <w:i/>
      <w:iCs/>
      <w:color w:val="243F60" w:themeColor="accent1" w:themeShade="7F"/>
      <w:lang w:val="en-US" w:eastAsia="en-US" w:bidi="en-US"/>
    </w:rPr>
  </w:style>
  <w:style w:type="paragraph" w:styleId="Rubrik7">
    <w:name w:val="heading 7"/>
    <w:basedOn w:val="Normal"/>
    <w:next w:val="Normal"/>
    <w:link w:val="Rubrik7Char"/>
    <w:uiPriority w:val="9"/>
    <w:semiHidden/>
    <w:unhideWhenUsed/>
    <w:qFormat/>
    <w:rsid w:val="00BD1DAC"/>
    <w:pPr>
      <w:keepNext/>
      <w:keepLines/>
      <w:spacing w:before="200" w:line="276" w:lineRule="auto"/>
      <w:outlineLvl w:val="6"/>
    </w:pPr>
    <w:rPr>
      <w:rFonts w:asciiTheme="majorHAnsi" w:eastAsiaTheme="majorEastAsia" w:hAnsiTheme="majorHAnsi" w:cstheme="majorBidi"/>
      <w:i/>
      <w:iCs/>
      <w:color w:val="404040" w:themeColor="text1" w:themeTint="BF"/>
      <w:lang w:val="en-US" w:eastAsia="en-US" w:bidi="en-US"/>
    </w:rPr>
  </w:style>
  <w:style w:type="paragraph" w:styleId="Rubrik8">
    <w:name w:val="heading 8"/>
    <w:basedOn w:val="Normal"/>
    <w:next w:val="Normal"/>
    <w:link w:val="Rubrik8Char"/>
    <w:uiPriority w:val="9"/>
    <w:semiHidden/>
    <w:unhideWhenUsed/>
    <w:qFormat/>
    <w:rsid w:val="00BD1DAC"/>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Rubrik9">
    <w:name w:val="heading 9"/>
    <w:basedOn w:val="Normal"/>
    <w:next w:val="Normal"/>
    <w:link w:val="Rubrik9Char"/>
    <w:uiPriority w:val="9"/>
    <w:semiHidden/>
    <w:unhideWhenUsed/>
    <w:qFormat/>
    <w:rsid w:val="00BD1DA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7836"/>
    <w:pPr>
      <w:tabs>
        <w:tab w:val="center" w:pos="4536"/>
        <w:tab w:val="right" w:pos="9072"/>
      </w:tabs>
    </w:pPr>
  </w:style>
  <w:style w:type="character" w:customStyle="1" w:styleId="SidhuvudChar">
    <w:name w:val="Sidhuvud Char"/>
    <w:basedOn w:val="Standardstycketypsnitt"/>
    <w:link w:val="Sidhuvud"/>
    <w:uiPriority w:val="99"/>
    <w:rsid w:val="00A77836"/>
    <w:rPr>
      <w:rFonts w:ascii="Times New Roman" w:eastAsia="Calibri" w:hAnsi="Times New Roman" w:cs="Times New Roman"/>
    </w:rPr>
  </w:style>
  <w:style w:type="paragraph" w:styleId="Sidfot">
    <w:name w:val="footer"/>
    <w:basedOn w:val="Normal"/>
    <w:link w:val="SidfotChar"/>
    <w:uiPriority w:val="99"/>
    <w:unhideWhenUsed/>
    <w:rsid w:val="00A77836"/>
    <w:pPr>
      <w:tabs>
        <w:tab w:val="center" w:pos="4536"/>
        <w:tab w:val="right" w:pos="9072"/>
      </w:tabs>
    </w:pPr>
  </w:style>
  <w:style w:type="character" w:customStyle="1" w:styleId="SidfotChar">
    <w:name w:val="Sidfot Char"/>
    <w:basedOn w:val="Standardstycketypsnitt"/>
    <w:link w:val="Sidfot"/>
    <w:uiPriority w:val="99"/>
    <w:rsid w:val="00A77836"/>
    <w:rPr>
      <w:rFonts w:ascii="Times New Roman" w:eastAsia="Calibri" w:hAnsi="Times New Roman" w:cs="Times New Roman"/>
    </w:rPr>
  </w:style>
  <w:style w:type="paragraph" w:styleId="Bubbeltext">
    <w:name w:val="Balloon Text"/>
    <w:basedOn w:val="Normal"/>
    <w:link w:val="BubbeltextChar"/>
    <w:uiPriority w:val="99"/>
    <w:semiHidden/>
    <w:unhideWhenUsed/>
    <w:rsid w:val="00A7783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77836"/>
    <w:rPr>
      <w:rFonts w:ascii="Lucida Grande" w:eastAsia="Calibri" w:hAnsi="Lucida Grande" w:cs="Lucida Grande"/>
      <w:sz w:val="18"/>
      <w:szCs w:val="18"/>
    </w:rPr>
  </w:style>
  <w:style w:type="character" w:customStyle="1" w:styleId="Rubrik1Char">
    <w:name w:val="Rubrik 1 Char"/>
    <w:basedOn w:val="Standardstycketypsnitt"/>
    <w:link w:val="Rubrik1"/>
    <w:uiPriority w:val="9"/>
    <w:rsid w:val="00DC0B71"/>
    <w:rPr>
      <w:rFonts w:ascii="DIN-Light" w:eastAsia="Calibri" w:hAnsi="DIN-Light" w:cs="Times New Roman"/>
      <w:b/>
      <w:color w:val="800756"/>
      <w:sz w:val="36"/>
      <w:szCs w:val="36"/>
    </w:rPr>
  </w:style>
  <w:style w:type="character" w:customStyle="1" w:styleId="Rubrik2Char">
    <w:name w:val="Rubrik 2 Char"/>
    <w:basedOn w:val="Standardstycketypsnitt"/>
    <w:link w:val="Rubrik2"/>
    <w:uiPriority w:val="9"/>
    <w:rsid w:val="00DC0B71"/>
    <w:rPr>
      <w:rFonts w:ascii="DIN-Light" w:eastAsia="Calibri" w:hAnsi="DIN-Light" w:cs="Times New Roman"/>
      <w:b/>
      <w:color w:val="800756"/>
      <w:sz w:val="28"/>
      <w:szCs w:val="28"/>
    </w:rPr>
  </w:style>
  <w:style w:type="character" w:customStyle="1" w:styleId="apple-converted-space">
    <w:name w:val="apple-converted-space"/>
    <w:basedOn w:val="Standardstycketypsnitt"/>
    <w:rsid w:val="00DC0B71"/>
  </w:style>
  <w:style w:type="character" w:styleId="Hyperlnk">
    <w:name w:val="Hyperlink"/>
    <w:basedOn w:val="Standardstycketypsnitt"/>
    <w:uiPriority w:val="99"/>
    <w:unhideWhenUsed/>
    <w:rsid w:val="00DC0B71"/>
    <w:rPr>
      <w:color w:val="0000FF" w:themeColor="hyperlink"/>
      <w:u w:val="single"/>
    </w:rPr>
  </w:style>
  <w:style w:type="character" w:styleId="AnvndHyperlnk">
    <w:name w:val="FollowedHyperlink"/>
    <w:basedOn w:val="Standardstycketypsnitt"/>
    <w:uiPriority w:val="99"/>
    <w:semiHidden/>
    <w:unhideWhenUsed/>
    <w:rsid w:val="00DC0B71"/>
    <w:rPr>
      <w:color w:val="800080" w:themeColor="followedHyperlink"/>
      <w:u w:val="single"/>
    </w:rPr>
  </w:style>
  <w:style w:type="character" w:customStyle="1" w:styleId="Rubrik3Char">
    <w:name w:val="Rubrik 3 Char"/>
    <w:basedOn w:val="Standardstycketypsnitt"/>
    <w:link w:val="Rubrik3"/>
    <w:uiPriority w:val="9"/>
    <w:rsid w:val="00BD1DAC"/>
    <w:rPr>
      <w:rFonts w:ascii="DIN-Light" w:eastAsia="Calibri" w:hAnsi="DIN-Light" w:cs="Times New Roman"/>
      <w:b/>
      <w:color w:val="800756"/>
    </w:rPr>
  </w:style>
  <w:style w:type="character" w:customStyle="1" w:styleId="Rubrik4Char">
    <w:name w:val="Rubrik 4 Char"/>
    <w:basedOn w:val="Standardstycketypsnitt"/>
    <w:link w:val="Rubrik4"/>
    <w:uiPriority w:val="9"/>
    <w:rsid w:val="00BD1DAC"/>
    <w:rPr>
      <w:rFonts w:asciiTheme="majorHAnsi" w:eastAsiaTheme="majorEastAsia" w:hAnsiTheme="majorHAnsi" w:cstheme="majorBidi"/>
      <w:b/>
      <w:bCs/>
      <w:i/>
      <w:iCs/>
      <w:color w:val="4F81BD" w:themeColor="accent1"/>
      <w:sz w:val="22"/>
      <w:szCs w:val="22"/>
      <w:lang w:val="en-US" w:eastAsia="en-US" w:bidi="en-US"/>
    </w:rPr>
  </w:style>
  <w:style w:type="character" w:customStyle="1" w:styleId="Rubrik5Char">
    <w:name w:val="Rubrik 5 Char"/>
    <w:basedOn w:val="Standardstycketypsnitt"/>
    <w:link w:val="Rubrik5"/>
    <w:uiPriority w:val="9"/>
    <w:rsid w:val="00BD1DAC"/>
    <w:rPr>
      <w:rFonts w:asciiTheme="majorHAnsi" w:eastAsiaTheme="majorEastAsia" w:hAnsiTheme="majorHAnsi" w:cstheme="majorBidi"/>
      <w:color w:val="243F60" w:themeColor="accent1" w:themeShade="7F"/>
      <w:sz w:val="22"/>
      <w:szCs w:val="22"/>
      <w:lang w:val="en-US" w:eastAsia="en-US" w:bidi="en-US"/>
    </w:rPr>
  </w:style>
  <w:style w:type="character" w:customStyle="1" w:styleId="Rubrik6Char">
    <w:name w:val="Rubrik 6 Char"/>
    <w:basedOn w:val="Standardstycketypsnitt"/>
    <w:link w:val="Rubrik6"/>
    <w:uiPriority w:val="9"/>
    <w:semiHidden/>
    <w:rsid w:val="00BD1DAC"/>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Rubrik7Char">
    <w:name w:val="Rubrik 7 Char"/>
    <w:basedOn w:val="Standardstycketypsnitt"/>
    <w:link w:val="Rubrik7"/>
    <w:uiPriority w:val="9"/>
    <w:semiHidden/>
    <w:rsid w:val="00BD1DAC"/>
    <w:rPr>
      <w:rFonts w:asciiTheme="majorHAnsi" w:eastAsiaTheme="majorEastAsia" w:hAnsiTheme="majorHAnsi" w:cstheme="majorBidi"/>
      <w:i/>
      <w:iCs/>
      <w:color w:val="404040" w:themeColor="text1" w:themeTint="BF"/>
      <w:sz w:val="22"/>
      <w:szCs w:val="22"/>
      <w:lang w:val="en-US" w:eastAsia="en-US" w:bidi="en-US"/>
    </w:rPr>
  </w:style>
  <w:style w:type="character" w:customStyle="1" w:styleId="Rubrik8Char">
    <w:name w:val="Rubrik 8 Char"/>
    <w:basedOn w:val="Standardstycketypsnitt"/>
    <w:link w:val="Rubrik8"/>
    <w:uiPriority w:val="9"/>
    <w:semiHidden/>
    <w:rsid w:val="00BD1DAC"/>
    <w:rPr>
      <w:rFonts w:asciiTheme="majorHAnsi" w:eastAsiaTheme="majorEastAsia" w:hAnsiTheme="majorHAnsi" w:cstheme="majorBidi"/>
      <w:color w:val="4F81BD" w:themeColor="accent1"/>
      <w:sz w:val="20"/>
      <w:szCs w:val="20"/>
      <w:lang w:val="en-US" w:eastAsia="en-US" w:bidi="en-US"/>
    </w:rPr>
  </w:style>
  <w:style w:type="character" w:customStyle="1" w:styleId="Rubrik9Char">
    <w:name w:val="Rubrik 9 Char"/>
    <w:basedOn w:val="Standardstycketypsnitt"/>
    <w:link w:val="Rubrik9"/>
    <w:uiPriority w:val="9"/>
    <w:semiHidden/>
    <w:rsid w:val="00BD1DAC"/>
    <w:rPr>
      <w:rFonts w:asciiTheme="majorHAnsi" w:eastAsiaTheme="majorEastAsia" w:hAnsiTheme="majorHAnsi" w:cstheme="majorBidi"/>
      <w:i/>
      <w:iCs/>
      <w:color w:val="404040" w:themeColor="text1" w:themeTint="BF"/>
      <w:sz w:val="20"/>
      <w:szCs w:val="20"/>
      <w:lang w:val="en-US" w:eastAsia="en-US" w:bidi="en-US"/>
    </w:rPr>
  </w:style>
  <w:style w:type="character" w:styleId="Betoning2">
    <w:name w:val="Strong"/>
    <w:basedOn w:val="Standardstycketypsnitt"/>
    <w:uiPriority w:val="22"/>
    <w:qFormat/>
    <w:rsid w:val="00BD1DAC"/>
    <w:rPr>
      <w:b/>
      <w:bCs/>
    </w:rPr>
  </w:style>
  <w:style w:type="character" w:styleId="Betoning">
    <w:name w:val="Emphasis"/>
    <w:basedOn w:val="Standardstycketypsnitt"/>
    <w:uiPriority w:val="20"/>
    <w:qFormat/>
    <w:rsid w:val="00BD1DAC"/>
    <w:rPr>
      <w:i/>
      <w:iCs/>
    </w:rPr>
  </w:style>
  <w:style w:type="paragraph" w:styleId="Liststycke">
    <w:name w:val="List Paragraph"/>
    <w:basedOn w:val="Normal"/>
    <w:uiPriority w:val="34"/>
    <w:qFormat/>
    <w:rsid w:val="00BD1DAC"/>
    <w:pPr>
      <w:spacing w:after="200" w:line="276" w:lineRule="auto"/>
      <w:ind w:left="720"/>
      <w:contextualSpacing/>
    </w:pPr>
    <w:rPr>
      <w:rFonts w:asciiTheme="minorHAnsi" w:eastAsiaTheme="minorHAnsi" w:hAnsiTheme="minorHAnsi" w:cstheme="minorBidi"/>
      <w:lang w:val="en-US" w:eastAsia="en-US" w:bidi="en-US"/>
    </w:rPr>
  </w:style>
  <w:style w:type="paragraph" w:styleId="Innehllsfrteckningsrubrik">
    <w:name w:val="TOC Heading"/>
    <w:basedOn w:val="Rubrik1"/>
    <w:next w:val="Normal"/>
    <w:uiPriority w:val="39"/>
    <w:unhideWhenUsed/>
    <w:qFormat/>
    <w:rsid w:val="00BD1DAC"/>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bidi="en-US"/>
    </w:rPr>
  </w:style>
  <w:style w:type="paragraph" w:styleId="Rubrik">
    <w:name w:val="Title"/>
    <w:basedOn w:val="Normal"/>
    <w:next w:val="Normal"/>
    <w:link w:val="RubrikChar"/>
    <w:uiPriority w:val="10"/>
    <w:qFormat/>
    <w:rsid w:val="00BD1D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RubrikChar">
    <w:name w:val="Rubrik Char"/>
    <w:basedOn w:val="Standardstycketypsnitt"/>
    <w:link w:val="Rubrik"/>
    <w:uiPriority w:val="10"/>
    <w:rsid w:val="00BD1DAC"/>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Beskrivning">
    <w:name w:val="caption"/>
    <w:basedOn w:val="Normal"/>
    <w:next w:val="Normal"/>
    <w:uiPriority w:val="35"/>
    <w:semiHidden/>
    <w:unhideWhenUsed/>
    <w:qFormat/>
    <w:rsid w:val="00BD1DAC"/>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Underrubrik">
    <w:name w:val="Subtitle"/>
    <w:basedOn w:val="Normal"/>
    <w:next w:val="Normal"/>
    <w:link w:val="UnderrubrikChar"/>
    <w:uiPriority w:val="11"/>
    <w:qFormat/>
    <w:rsid w:val="00BD1DAC"/>
    <w:pPr>
      <w:numPr>
        <w:ilvl w:val="1"/>
      </w:numPr>
      <w:spacing w:after="200" w:line="276" w:lineRule="auto"/>
      <w:ind w:left="426"/>
    </w:pPr>
    <w:rPr>
      <w:rFonts w:asciiTheme="majorHAnsi" w:eastAsiaTheme="majorEastAsia" w:hAnsiTheme="majorHAnsi" w:cstheme="majorBidi"/>
      <w:i/>
      <w:iCs/>
      <w:color w:val="4F81BD" w:themeColor="accent1"/>
      <w:spacing w:val="15"/>
      <w:lang w:val="en-US" w:eastAsia="en-US" w:bidi="en-US"/>
    </w:rPr>
  </w:style>
  <w:style w:type="character" w:customStyle="1" w:styleId="UnderrubrikChar">
    <w:name w:val="Underrubrik Char"/>
    <w:basedOn w:val="Standardstycketypsnitt"/>
    <w:link w:val="Underrubrik"/>
    <w:uiPriority w:val="11"/>
    <w:rsid w:val="00BD1DAC"/>
    <w:rPr>
      <w:rFonts w:asciiTheme="majorHAnsi" w:eastAsiaTheme="majorEastAsia" w:hAnsiTheme="majorHAnsi" w:cstheme="majorBidi"/>
      <w:i/>
      <w:iCs/>
      <w:color w:val="4F81BD" w:themeColor="accent1"/>
      <w:spacing w:val="15"/>
      <w:lang w:val="en-US" w:eastAsia="en-US" w:bidi="en-US"/>
    </w:rPr>
  </w:style>
  <w:style w:type="paragraph" w:styleId="Ingetavstnd">
    <w:name w:val="No Spacing"/>
    <w:uiPriority w:val="1"/>
    <w:qFormat/>
    <w:rsid w:val="00BD1DAC"/>
    <w:rPr>
      <w:rFonts w:eastAsiaTheme="minorHAnsi"/>
      <w:sz w:val="22"/>
      <w:szCs w:val="22"/>
      <w:lang w:val="en-US" w:eastAsia="en-US" w:bidi="en-US"/>
    </w:rPr>
  </w:style>
  <w:style w:type="paragraph" w:styleId="Citat">
    <w:name w:val="Quote"/>
    <w:basedOn w:val="Normal"/>
    <w:next w:val="Normal"/>
    <w:link w:val="CitatChar"/>
    <w:uiPriority w:val="29"/>
    <w:qFormat/>
    <w:rsid w:val="00BD1DAC"/>
    <w:pPr>
      <w:spacing w:after="200" w:line="276" w:lineRule="auto"/>
    </w:pPr>
    <w:rPr>
      <w:rFonts w:asciiTheme="minorHAnsi" w:eastAsiaTheme="minorHAnsi" w:hAnsiTheme="minorHAnsi" w:cstheme="minorBidi"/>
      <w:i/>
      <w:iCs/>
      <w:color w:val="000000" w:themeColor="text1"/>
      <w:lang w:val="en-US" w:eastAsia="en-US" w:bidi="en-US"/>
    </w:rPr>
  </w:style>
  <w:style w:type="character" w:customStyle="1" w:styleId="CitatChar">
    <w:name w:val="Citat Char"/>
    <w:basedOn w:val="Standardstycketypsnitt"/>
    <w:link w:val="Citat"/>
    <w:uiPriority w:val="29"/>
    <w:rsid w:val="00BD1DAC"/>
    <w:rPr>
      <w:rFonts w:eastAsiaTheme="minorHAnsi"/>
      <w:i/>
      <w:iCs/>
      <w:color w:val="000000" w:themeColor="text1"/>
      <w:sz w:val="22"/>
      <w:szCs w:val="22"/>
      <w:lang w:val="en-US" w:eastAsia="en-US" w:bidi="en-US"/>
    </w:rPr>
  </w:style>
  <w:style w:type="paragraph" w:styleId="Starktcitat">
    <w:name w:val="Intense Quote"/>
    <w:basedOn w:val="Normal"/>
    <w:next w:val="Normal"/>
    <w:link w:val="StarktcitatChar"/>
    <w:uiPriority w:val="30"/>
    <w:qFormat/>
    <w:rsid w:val="00BD1DA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lang w:val="en-US" w:eastAsia="en-US" w:bidi="en-US"/>
    </w:rPr>
  </w:style>
  <w:style w:type="character" w:customStyle="1" w:styleId="StarktcitatChar">
    <w:name w:val="Starkt citat Char"/>
    <w:basedOn w:val="Standardstycketypsnitt"/>
    <w:link w:val="Starktcitat"/>
    <w:uiPriority w:val="30"/>
    <w:rsid w:val="00BD1DAC"/>
    <w:rPr>
      <w:rFonts w:eastAsiaTheme="minorHAnsi"/>
      <w:b/>
      <w:bCs/>
      <w:i/>
      <w:iCs/>
      <w:color w:val="4F81BD" w:themeColor="accent1"/>
      <w:sz w:val="22"/>
      <w:szCs w:val="22"/>
      <w:lang w:val="en-US" w:eastAsia="en-US" w:bidi="en-US"/>
    </w:rPr>
  </w:style>
  <w:style w:type="character" w:styleId="Diskretbetoning">
    <w:name w:val="Subtle Emphasis"/>
    <w:basedOn w:val="Standardstycketypsnitt"/>
    <w:uiPriority w:val="19"/>
    <w:qFormat/>
    <w:rsid w:val="00BD1DAC"/>
    <w:rPr>
      <w:i/>
      <w:iCs/>
      <w:color w:val="808080" w:themeColor="text1" w:themeTint="7F"/>
    </w:rPr>
  </w:style>
  <w:style w:type="character" w:styleId="Starkbetoning">
    <w:name w:val="Intense Emphasis"/>
    <w:basedOn w:val="Standardstycketypsnitt"/>
    <w:uiPriority w:val="21"/>
    <w:qFormat/>
    <w:rsid w:val="00BD1DAC"/>
    <w:rPr>
      <w:b/>
      <w:bCs/>
      <w:i/>
      <w:iCs/>
      <w:color w:val="4F81BD" w:themeColor="accent1"/>
    </w:rPr>
  </w:style>
  <w:style w:type="character" w:styleId="Diskretreferens">
    <w:name w:val="Subtle Reference"/>
    <w:basedOn w:val="Standardstycketypsnitt"/>
    <w:uiPriority w:val="31"/>
    <w:qFormat/>
    <w:rsid w:val="00BD1DAC"/>
    <w:rPr>
      <w:smallCaps/>
      <w:color w:val="C0504D" w:themeColor="accent2"/>
      <w:u w:val="single"/>
    </w:rPr>
  </w:style>
  <w:style w:type="character" w:styleId="Starkreferens">
    <w:name w:val="Intense Reference"/>
    <w:basedOn w:val="Standardstycketypsnitt"/>
    <w:uiPriority w:val="32"/>
    <w:qFormat/>
    <w:rsid w:val="00BD1DAC"/>
    <w:rPr>
      <w:b/>
      <w:bCs/>
      <w:smallCaps/>
      <w:color w:val="C0504D" w:themeColor="accent2"/>
      <w:spacing w:val="5"/>
      <w:u w:val="single"/>
    </w:rPr>
  </w:style>
  <w:style w:type="character" w:styleId="Bokenstitel">
    <w:name w:val="Book Title"/>
    <w:basedOn w:val="Standardstycketypsnitt"/>
    <w:uiPriority w:val="33"/>
    <w:qFormat/>
    <w:rsid w:val="00BD1DAC"/>
    <w:rPr>
      <w:b/>
      <w:bCs/>
      <w:smallCaps/>
      <w:spacing w:val="5"/>
    </w:rPr>
  </w:style>
  <w:style w:type="paragraph" w:styleId="Fotnotstext">
    <w:name w:val="footnote text"/>
    <w:basedOn w:val="Normal"/>
    <w:link w:val="FotnotstextChar"/>
    <w:uiPriority w:val="99"/>
    <w:unhideWhenUsed/>
    <w:rsid w:val="00BD1DAC"/>
    <w:rPr>
      <w:rFonts w:asciiTheme="minorHAnsi" w:eastAsiaTheme="minorHAnsi" w:hAnsiTheme="minorHAnsi" w:cstheme="minorBidi"/>
      <w:sz w:val="20"/>
      <w:szCs w:val="20"/>
      <w:lang w:val="en-US" w:eastAsia="en-US" w:bidi="en-US"/>
    </w:rPr>
  </w:style>
  <w:style w:type="character" w:customStyle="1" w:styleId="FotnotstextChar">
    <w:name w:val="Fotnotstext Char"/>
    <w:basedOn w:val="Standardstycketypsnitt"/>
    <w:link w:val="Fotnotstext"/>
    <w:uiPriority w:val="99"/>
    <w:rsid w:val="00BD1DAC"/>
    <w:rPr>
      <w:rFonts w:eastAsiaTheme="minorHAnsi"/>
      <w:sz w:val="20"/>
      <w:szCs w:val="20"/>
      <w:lang w:val="en-US" w:eastAsia="en-US" w:bidi="en-US"/>
    </w:rPr>
  </w:style>
  <w:style w:type="character" w:styleId="Fotnotsreferens">
    <w:name w:val="footnote reference"/>
    <w:basedOn w:val="Standardstycketypsnitt"/>
    <w:uiPriority w:val="99"/>
    <w:unhideWhenUsed/>
    <w:rsid w:val="00BD1DAC"/>
    <w:rPr>
      <w:vertAlign w:val="superscript"/>
    </w:rPr>
  </w:style>
  <w:style w:type="character" w:customStyle="1" w:styleId="st">
    <w:name w:val="st"/>
    <w:basedOn w:val="Standardstycketypsnitt"/>
    <w:rsid w:val="00BD1DAC"/>
  </w:style>
  <w:style w:type="table" w:styleId="Tabellrutnt">
    <w:name w:val="Table Grid"/>
    <w:basedOn w:val="Normaltabell"/>
    <w:uiPriority w:val="59"/>
    <w:rsid w:val="00BD1DAC"/>
    <w:rPr>
      <w:rFonts w:eastAsiaTheme="minorHAns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jusskuggning-dekorfrg11">
    <w:name w:val="Ljus skuggning - dekorfärg 11"/>
    <w:basedOn w:val="Normaltabell"/>
    <w:uiPriority w:val="60"/>
    <w:rsid w:val="00BD1DAC"/>
    <w:rPr>
      <w:rFonts w:eastAsiaTheme="minorHAns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jusskuggning-dekorfrg12">
    <w:name w:val="Ljus skuggning - dekorfärg 12"/>
    <w:basedOn w:val="Normaltabell"/>
    <w:uiPriority w:val="60"/>
    <w:rsid w:val="00BD1DAC"/>
    <w:rPr>
      <w:rFonts w:eastAsiaTheme="minorHAns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jusskuggning-dekorfrg13">
    <w:name w:val="Ljus skuggning - dekorfärg 13"/>
    <w:basedOn w:val="Normaltabell"/>
    <w:uiPriority w:val="60"/>
    <w:rsid w:val="00BD1DAC"/>
    <w:rPr>
      <w:rFonts w:eastAsiaTheme="minorHAns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jusskuggning-dekorfrg14">
    <w:name w:val="Ljus skuggning - dekorfärg 14"/>
    <w:basedOn w:val="Normaltabell"/>
    <w:uiPriority w:val="60"/>
    <w:rsid w:val="00BD1DAC"/>
    <w:rPr>
      <w:rFonts w:eastAsiaTheme="minorHAns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nt5">
    <w:name w:val="font5"/>
    <w:basedOn w:val="Normal"/>
    <w:rsid w:val="00BD1DAC"/>
    <w:pPr>
      <w:spacing w:before="100" w:beforeAutospacing="1" w:after="100" w:afterAutospacing="1"/>
    </w:pPr>
    <w:rPr>
      <w:rFonts w:ascii="Tahoma" w:eastAsia="Times New Roman" w:hAnsi="Tahoma" w:cs="Tahoma"/>
      <w:b/>
      <w:bCs/>
      <w:color w:val="000000"/>
      <w:sz w:val="16"/>
      <w:szCs w:val="16"/>
    </w:rPr>
  </w:style>
  <w:style w:type="paragraph" w:customStyle="1" w:styleId="font6">
    <w:name w:val="font6"/>
    <w:basedOn w:val="Normal"/>
    <w:rsid w:val="00BD1DAC"/>
    <w:pPr>
      <w:spacing w:before="100" w:beforeAutospacing="1" w:after="100" w:afterAutospacing="1"/>
    </w:pPr>
    <w:rPr>
      <w:rFonts w:ascii="Tahoma" w:eastAsia="Times New Roman" w:hAnsi="Tahoma" w:cs="Tahoma"/>
      <w:color w:val="000000"/>
      <w:sz w:val="16"/>
      <w:szCs w:val="16"/>
    </w:rPr>
  </w:style>
  <w:style w:type="paragraph" w:customStyle="1" w:styleId="font7">
    <w:name w:val="font7"/>
    <w:basedOn w:val="Normal"/>
    <w:rsid w:val="00BD1DAC"/>
    <w:pPr>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Normal"/>
    <w:rsid w:val="00BD1DAC"/>
    <w:pPr>
      <w:spacing w:before="100" w:beforeAutospacing="1" w:after="100" w:afterAutospacing="1"/>
    </w:pPr>
    <w:rPr>
      <w:rFonts w:ascii="Tahoma" w:eastAsia="Times New Roman" w:hAnsi="Tahoma" w:cs="Tahoma"/>
      <w:color w:val="000000"/>
      <w:sz w:val="18"/>
      <w:szCs w:val="18"/>
    </w:rPr>
  </w:style>
  <w:style w:type="paragraph" w:customStyle="1" w:styleId="font9">
    <w:name w:val="font9"/>
    <w:basedOn w:val="Normal"/>
    <w:rsid w:val="00BD1DAC"/>
    <w:pPr>
      <w:spacing w:before="100" w:beforeAutospacing="1" w:after="100" w:afterAutospacing="1"/>
    </w:pPr>
    <w:rPr>
      <w:rFonts w:ascii="Tahoma" w:eastAsia="Times New Roman" w:hAnsi="Tahoma" w:cs="Tahoma"/>
      <w:b/>
      <w:bCs/>
      <w:i/>
      <w:iCs/>
      <w:color w:val="000000"/>
      <w:sz w:val="16"/>
      <w:szCs w:val="16"/>
    </w:rPr>
  </w:style>
  <w:style w:type="paragraph" w:customStyle="1" w:styleId="xl65">
    <w:name w:val="xl65"/>
    <w:basedOn w:val="Normal"/>
    <w:rsid w:val="00BD1DAC"/>
    <w:pPr>
      <w:spacing w:before="100" w:beforeAutospacing="1" w:after="100" w:afterAutospacing="1"/>
    </w:pPr>
    <w:rPr>
      <w:rFonts w:eastAsia="Times New Roman"/>
      <w:b/>
      <w:bCs/>
      <w:color w:val="000000"/>
    </w:rPr>
  </w:style>
  <w:style w:type="paragraph" w:customStyle="1" w:styleId="xl66">
    <w:name w:val="xl66"/>
    <w:basedOn w:val="Normal"/>
    <w:rsid w:val="00BD1DAC"/>
    <w:pPr>
      <w:shd w:val="clear" w:color="000000" w:fill="FCD5B4"/>
      <w:spacing w:before="100" w:beforeAutospacing="1" w:after="100" w:afterAutospacing="1"/>
    </w:pPr>
    <w:rPr>
      <w:rFonts w:eastAsia="Times New Roman"/>
    </w:rPr>
  </w:style>
  <w:style w:type="paragraph" w:customStyle="1" w:styleId="xl67">
    <w:name w:val="xl67"/>
    <w:basedOn w:val="Normal"/>
    <w:rsid w:val="00BD1DAC"/>
    <w:pPr>
      <w:shd w:val="clear" w:color="000000" w:fill="CCC0DA"/>
      <w:spacing w:before="100" w:beforeAutospacing="1" w:after="100" w:afterAutospacing="1"/>
    </w:pPr>
    <w:rPr>
      <w:rFonts w:eastAsia="Times New Roman"/>
    </w:rPr>
  </w:style>
  <w:style w:type="paragraph" w:customStyle="1" w:styleId="xl68">
    <w:name w:val="xl68"/>
    <w:basedOn w:val="Normal"/>
    <w:rsid w:val="00BD1DAC"/>
    <w:pPr>
      <w:shd w:val="clear" w:color="000000" w:fill="B6DDE8"/>
      <w:spacing w:before="100" w:beforeAutospacing="1" w:after="100" w:afterAutospacing="1"/>
    </w:pPr>
    <w:rPr>
      <w:rFonts w:eastAsia="Times New Roman"/>
    </w:rPr>
  </w:style>
  <w:style w:type="paragraph" w:customStyle="1" w:styleId="xl69">
    <w:name w:val="xl69"/>
    <w:basedOn w:val="Normal"/>
    <w:rsid w:val="00BD1DAC"/>
    <w:pPr>
      <w:shd w:val="clear" w:color="000000" w:fill="D7E4BC"/>
      <w:spacing w:before="100" w:beforeAutospacing="1" w:after="100" w:afterAutospacing="1"/>
    </w:pPr>
    <w:rPr>
      <w:rFonts w:eastAsia="Times New Roman"/>
    </w:rPr>
  </w:style>
  <w:style w:type="paragraph" w:customStyle="1" w:styleId="xl70">
    <w:name w:val="xl70"/>
    <w:basedOn w:val="Normal"/>
    <w:rsid w:val="00BD1DAC"/>
    <w:pPr>
      <w:shd w:val="clear" w:color="000000" w:fill="FFFF00"/>
      <w:spacing w:before="100" w:beforeAutospacing="1" w:after="100" w:afterAutospacing="1"/>
    </w:pPr>
    <w:rPr>
      <w:rFonts w:eastAsia="Times New Roman"/>
    </w:rPr>
  </w:style>
  <w:style w:type="paragraph" w:customStyle="1" w:styleId="xl72">
    <w:name w:val="xl72"/>
    <w:basedOn w:val="Normal"/>
    <w:rsid w:val="00BD1DAC"/>
    <w:pPr>
      <w:shd w:val="clear" w:color="000000" w:fill="FCD5B4"/>
      <w:spacing w:before="100" w:beforeAutospacing="1" w:after="100" w:afterAutospacing="1"/>
    </w:pPr>
    <w:rPr>
      <w:rFonts w:ascii="Verdana" w:eastAsia="Times New Roman" w:hAnsi="Verdana"/>
      <w:b/>
      <w:bCs/>
      <w:sz w:val="28"/>
      <w:szCs w:val="28"/>
    </w:rPr>
  </w:style>
  <w:style w:type="paragraph" w:customStyle="1" w:styleId="xl73">
    <w:name w:val="xl73"/>
    <w:basedOn w:val="Normal"/>
    <w:rsid w:val="00BD1DAC"/>
    <w:pPr>
      <w:shd w:val="clear" w:color="000000" w:fill="CCC0DA"/>
      <w:spacing w:before="100" w:beforeAutospacing="1" w:after="100" w:afterAutospacing="1"/>
    </w:pPr>
    <w:rPr>
      <w:rFonts w:ascii="Verdana" w:eastAsia="Times New Roman" w:hAnsi="Verdana"/>
      <w:b/>
      <w:bCs/>
      <w:sz w:val="28"/>
      <w:szCs w:val="28"/>
    </w:rPr>
  </w:style>
  <w:style w:type="paragraph" w:customStyle="1" w:styleId="xl74">
    <w:name w:val="xl74"/>
    <w:basedOn w:val="Normal"/>
    <w:rsid w:val="00BD1DAC"/>
    <w:pPr>
      <w:shd w:val="clear" w:color="000000" w:fill="B6DDE8"/>
      <w:spacing w:before="100" w:beforeAutospacing="1" w:after="100" w:afterAutospacing="1"/>
    </w:pPr>
    <w:rPr>
      <w:rFonts w:ascii="Verdana" w:eastAsia="Times New Roman" w:hAnsi="Verdana"/>
      <w:b/>
      <w:bCs/>
      <w:sz w:val="28"/>
      <w:szCs w:val="28"/>
    </w:rPr>
  </w:style>
  <w:style w:type="paragraph" w:customStyle="1" w:styleId="xl75">
    <w:name w:val="xl75"/>
    <w:basedOn w:val="Normal"/>
    <w:rsid w:val="00BD1DAC"/>
    <w:pPr>
      <w:shd w:val="clear" w:color="000000" w:fill="B6DDE8"/>
      <w:spacing w:before="100" w:beforeAutospacing="1" w:after="100" w:afterAutospacing="1"/>
    </w:pPr>
    <w:rPr>
      <w:rFonts w:ascii="Verdana" w:eastAsia="Times New Roman" w:hAnsi="Verdana"/>
      <w:b/>
      <w:bCs/>
      <w:sz w:val="28"/>
      <w:szCs w:val="28"/>
    </w:rPr>
  </w:style>
  <w:style w:type="paragraph" w:customStyle="1" w:styleId="xl76">
    <w:name w:val="xl76"/>
    <w:basedOn w:val="Normal"/>
    <w:rsid w:val="00BD1DAC"/>
    <w:pPr>
      <w:shd w:val="clear" w:color="000000" w:fill="D7E4BC"/>
      <w:spacing w:before="100" w:beforeAutospacing="1" w:after="100" w:afterAutospacing="1"/>
    </w:pPr>
    <w:rPr>
      <w:rFonts w:ascii="Verdana" w:eastAsia="Times New Roman" w:hAnsi="Verdana"/>
      <w:b/>
      <w:bCs/>
      <w:sz w:val="28"/>
      <w:szCs w:val="28"/>
    </w:rPr>
  </w:style>
  <w:style w:type="paragraph" w:customStyle="1" w:styleId="xl77">
    <w:name w:val="xl77"/>
    <w:basedOn w:val="Normal"/>
    <w:rsid w:val="00BD1DAC"/>
    <w:pPr>
      <w:spacing w:before="100" w:beforeAutospacing="1" w:after="100" w:afterAutospacing="1"/>
    </w:pPr>
    <w:rPr>
      <w:rFonts w:eastAsia="Times New Roman"/>
      <w:b/>
      <w:bCs/>
    </w:rPr>
  </w:style>
  <w:style w:type="paragraph" w:customStyle="1" w:styleId="xl78">
    <w:name w:val="xl78"/>
    <w:basedOn w:val="Normal"/>
    <w:rsid w:val="00BD1DAC"/>
    <w:pPr>
      <w:shd w:val="clear" w:color="000000" w:fill="F79646"/>
      <w:spacing w:before="100" w:beforeAutospacing="1" w:after="100" w:afterAutospacing="1"/>
    </w:pPr>
    <w:rPr>
      <w:rFonts w:eastAsia="Times New Roman"/>
    </w:rPr>
  </w:style>
  <w:style w:type="paragraph" w:customStyle="1" w:styleId="xl79">
    <w:name w:val="xl79"/>
    <w:basedOn w:val="Normal"/>
    <w:rsid w:val="00BD1DAC"/>
    <w:pPr>
      <w:shd w:val="clear" w:color="000000" w:fill="8DB4E3"/>
      <w:spacing w:before="100" w:beforeAutospacing="1" w:after="100" w:afterAutospacing="1"/>
    </w:pPr>
    <w:rPr>
      <w:rFonts w:eastAsia="Times New Roman"/>
    </w:rPr>
  </w:style>
  <w:style w:type="paragraph" w:customStyle="1" w:styleId="xl80">
    <w:name w:val="xl80"/>
    <w:basedOn w:val="Normal"/>
    <w:rsid w:val="00BD1DAC"/>
    <w:pPr>
      <w:shd w:val="clear" w:color="000000" w:fill="E5E0EC"/>
      <w:spacing w:before="100" w:beforeAutospacing="1" w:after="100" w:afterAutospacing="1"/>
    </w:pPr>
    <w:rPr>
      <w:rFonts w:eastAsia="Times New Roman"/>
    </w:rPr>
  </w:style>
  <w:style w:type="paragraph" w:customStyle="1" w:styleId="xl81">
    <w:name w:val="xl81"/>
    <w:basedOn w:val="Normal"/>
    <w:rsid w:val="00BD1DAC"/>
    <w:pPr>
      <w:shd w:val="clear" w:color="000000" w:fill="E5E0EC"/>
      <w:spacing w:before="100" w:beforeAutospacing="1" w:after="100" w:afterAutospacing="1"/>
    </w:pPr>
    <w:rPr>
      <w:rFonts w:ascii="Verdana" w:eastAsia="Times New Roman" w:hAnsi="Verdana"/>
      <w:b/>
      <w:bCs/>
      <w:sz w:val="28"/>
      <w:szCs w:val="28"/>
    </w:rPr>
  </w:style>
  <w:style w:type="paragraph" w:customStyle="1" w:styleId="xl82">
    <w:name w:val="xl82"/>
    <w:basedOn w:val="Normal"/>
    <w:rsid w:val="00BD1DAC"/>
    <w:pPr>
      <w:shd w:val="clear" w:color="000000" w:fill="E5E0EC"/>
      <w:spacing w:before="100" w:beforeAutospacing="1" w:after="100" w:afterAutospacing="1"/>
    </w:pPr>
    <w:rPr>
      <w:rFonts w:ascii="Verdana" w:eastAsia="Times New Roman" w:hAnsi="Verdana"/>
      <w:b/>
      <w:bCs/>
      <w:sz w:val="16"/>
      <w:szCs w:val="16"/>
    </w:rPr>
  </w:style>
  <w:style w:type="paragraph" w:customStyle="1" w:styleId="xl83">
    <w:name w:val="xl83"/>
    <w:basedOn w:val="Normal"/>
    <w:rsid w:val="00BD1DAC"/>
    <w:pPr>
      <w:shd w:val="clear" w:color="000000" w:fill="E5E0EC"/>
      <w:spacing w:before="100" w:beforeAutospacing="1" w:after="100" w:afterAutospacing="1"/>
    </w:pPr>
    <w:rPr>
      <w:rFonts w:eastAsia="Times New Roman"/>
      <w:b/>
      <w:bCs/>
      <w:sz w:val="28"/>
      <w:szCs w:val="28"/>
    </w:rPr>
  </w:style>
  <w:style w:type="paragraph" w:customStyle="1" w:styleId="xl84">
    <w:name w:val="xl84"/>
    <w:basedOn w:val="Normal"/>
    <w:rsid w:val="00BD1DAC"/>
    <w:pPr>
      <w:shd w:val="clear" w:color="000000" w:fill="DBE5F1"/>
      <w:spacing w:before="100" w:beforeAutospacing="1" w:after="100" w:afterAutospacing="1"/>
    </w:pPr>
    <w:rPr>
      <w:rFonts w:ascii="Verdana" w:eastAsia="Times New Roman" w:hAnsi="Verdana"/>
      <w:sz w:val="16"/>
      <w:szCs w:val="16"/>
    </w:rPr>
  </w:style>
  <w:style w:type="paragraph" w:customStyle="1" w:styleId="xl85">
    <w:name w:val="xl85"/>
    <w:basedOn w:val="Normal"/>
    <w:rsid w:val="00BD1DAC"/>
    <w:pPr>
      <w:shd w:val="clear" w:color="000000" w:fill="DBE5F1"/>
      <w:spacing w:before="100" w:beforeAutospacing="1" w:after="100" w:afterAutospacing="1"/>
    </w:pPr>
    <w:rPr>
      <w:rFonts w:eastAsia="Times New Roman"/>
    </w:rPr>
  </w:style>
  <w:style w:type="paragraph" w:customStyle="1" w:styleId="xl86">
    <w:name w:val="xl86"/>
    <w:basedOn w:val="Normal"/>
    <w:rsid w:val="00BD1DAC"/>
    <w:pPr>
      <w:shd w:val="clear" w:color="000000" w:fill="FCD5B4"/>
      <w:spacing w:before="100" w:beforeAutospacing="1" w:after="100" w:afterAutospacing="1"/>
    </w:pPr>
    <w:rPr>
      <w:rFonts w:ascii="Verdana" w:eastAsia="Times New Roman" w:hAnsi="Verdana"/>
      <w:b/>
      <w:bCs/>
      <w:sz w:val="16"/>
      <w:szCs w:val="16"/>
    </w:rPr>
  </w:style>
  <w:style w:type="paragraph" w:customStyle="1" w:styleId="xl87">
    <w:name w:val="xl87"/>
    <w:basedOn w:val="Normal"/>
    <w:rsid w:val="00BD1DAC"/>
    <w:pPr>
      <w:shd w:val="clear" w:color="000000" w:fill="CCC0DA"/>
      <w:spacing w:before="100" w:beforeAutospacing="1" w:after="100" w:afterAutospacing="1"/>
    </w:pPr>
    <w:rPr>
      <w:rFonts w:ascii="Verdana" w:eastAsia="Times New Roman" w:hAnsi="Verdana"/>
      <w:b/>
      <w:bCs/>
      <w:sz w:val="16"/>
      <w:szCs w:val="16"/>
    </w:rPr>
  </w:style>
  <w:style w:type="paragraph" w:customStyle="1" w:styleId="xl88">
    <w:name w:val="xl88"/>
    <w:basedOn w:val="Normal"/>
    <w:rsid w:val="00BD1DAC"/>
    <w:pPr>
      <w:shd w:val="clear" w:color="000000" w:fill="B6DDE8"/>
      <w:spacing w:before="100" w:beforeAutospacing="1" w:after="100" w:afterAutospacing="1"/>
    </w:pPr>
    <w:rPr>
      <w:rFonts w:ascii="Verdana" w:eastAsia="Times New Roman" w:hAnsi="Verdana"/>
      <w:b/>
      <w:bCs/>
      <w:sz w:val="16"/>
      <w:szCs w:val="16"/>
    </w:rPr>
  </w:style>
  <w:style w:type="paragraph" w:customStyle="1" w:styleId="xl89">
    <w:name w:val="xl89"/>
    <w:basedOn w:val="Normal"/>
    <w:rsid w:val="00BD1DAC"/>
    <w:pPr>
      <w:shd w:val="clear" w:color="000000" w:fill="B6DDE8"/>
      <w:spacing w:before="100" w:beforeAutospacing="1" w:after="100" w:afterAutospacing="1"/>
    </w:pPr>
    <w:rPr>
      <w:rFonts w:ascii="Verdana" w:eastAsia="Times New Roman" w:hAnsi="Verdana"/>
      <w:b/>
      <w:bCs/>
      <w:sz w:val="16"/>
      <w:szCs w:val="16"/>
    </w:rPr>
  </w:style>
  <w:style w:type="paragraph" w:customStyle="1" w:styleId="xl90">
    <w:name w:val="xl90"/>
    <w:basedOn w:val="Normal"/>
    <w:rsid w:val="00BD1DAC"/>
    <w:pPr>
      <w:shd w:val="clear" w:color="000000" w:fill="D7E4BC"/>
      <w:spacing w:before="100" w:beforeAutospacing="1" w:after="100" w:afterAutospacing="1"/>
    </w:pPr>
    <w:rPr>
      <w:rFonts w:ascii="Verdana" w:eastAsia="Times New Roman" w:hAnsi="Verdana"/>
      <w:b/>
      <w:bCs/>
      <w:sz w:val="16"/>
      <w:szCs w:val="16"/>
    </w:rPr>
  </w:style>
  <w:style w:type="paragraph" w:customStyle="1" w:styleId="xl91">
    <w:name w:val="xl91"/>
    <w:basedOn w:val="Normal"/>
    <w:rsid w:val="00BD1DAC"/>
    <w:pPr>
      <w:shd w:val="clear" w:color="000000" w:fill="FFFF00"/>
      <w:spacing w:before="100" w:beforeAutospacing="1" w:after="100" w:afterAutospacing="1"/>
    </w:pPr>
    <w:rPr>
      <w:rFonts w:ascii="Verdana" w:eastAsia="Times New Roman" w:hAnsi="Verdana"/>
      <w:b/>
      <w:bCs/>
      <w:sz w:val="28"/>
      <w:szCs w:val="28"/>
    </w:rPr>
  </w:style>
  <w:style w:type="paragraph" w:customStyle="1" w:styleId="xl92">
    <w:name w:val="xl92"/>
    <w:basedOn w:val="Normal"/>
    <w:rsid w:val="00BD1DAC"/>
    <w:pPr>
      <w:shd w:val="clear" w:color="000000" w:fill="DBE5F1"/>
      <w:spacing w:before="100" w:beforeAutospacing="1" w:after="100" w:afterAutospacing="1"/>
    </w:pPr>
    <w:rPr>
      <w:rFonts w:ascii="Verdana" w:eastAsia="Times New Roman" w:hAnsi="Verdana"/>
      <w:b/>
      <w:bCs/>
      <w:sz w:val="28"/>
      <w:szCs w:val="28"/>
    </w:rPr>
  </w:style>
  <w:style w:type="paragraph" w:customStyle="1" w:styleId="xl93">
    <w:name w:val="xl93"/>
    <w:basedOn w:val="Normal"/>
    <w:rsid w:val="00BD1DAC"/>
    <w:pPr>
      <w:shd w:val="clear" w:color="000000" w:fill="DBE5F1"/>
      <w:spacing w:before="100" w:beforeAutospacing="1" w:after="100" w:afterAutospacing="1"/>
    </w:pPr>
    <w:rPr>
      <w:rFonts w:eastAsia="Times New Roman"/>
    </w:rPr>
  </w:style>
  <w:style w:type="paragraph" w:styleId="Innehll2">
    <w:name w:val="toc 2"/>
    <w:basedOn w:val="Normal"/>
    <w:next w:val="Normal"/>
    <w:autoRedefine/>
    <w:uiPriority w:val="39"/>
    <w:unhideWhenUsed/>
    <w:rsid w:val="00BD1DAC"/>
    <w:pPr>
      <w:spacing w:line="276" w:lineRule="auto"/>
    </w:pPr>
    <w:rPr>
      <w:rFonts w:asciiTheme="minorHAnsi" w:eastAsiaTheme="minorHAnsi" w:hAnsiTheme="minorHAnsi" w:cstheme="minorBidi"/>
      <w:lang w:val="en-US" w:eastAsia="en-US" w:bidi="en-US"/>
    </w:rPr>
  </w:style>
  <w:style w:type="paragraph" w:styleId="Innehll3">
    <w:name w:val="toc 3"/>
    <w:basedOn w:val="Normal"/>
    <w:next w:val="Normal"/>
    <w:autoRedefine/>
    <w:uiPriority w:val="39"/>
    <w:unhideWhenUsed/>
    <w:rsid w:val="00BD1DAC"/>
    <w:pPr>
      <w:spacing w:line="276" w:lineRule="auto"/>
      <w:ind w:left="220"/>
    </w:pPr>
    <w:rPr>
      <w:rFonts w:asciiTheme="minorHAnsi" w:eastAsiaTheme="minorHAnsi" w:hAnsiTheme="minorHAnsi" w:cstheme="minorBidi"/>
      <w:i/>
      <w:lang w:val="en-US" w:eastAsia="en-US" w:bidi="en-US"/>
    </w:rPr>
  </w:style>
  <w:style w:type="paragraph" w:styleId="Innehll1">
    <w:name w:val="toc 1"/>
    <w:basedOn w:val="Normal"/>
    <w:next w:val="Normal"/>
    <w:autoRedefine/>
    <w:uiPriority w:val="39"/>
    <w:semiHidden/>
    <w:unhideWhenUsed/>
    <w:rsid w:val="00BD1DAC"/>
    <w:pPr>
      <w:spacing w:before="120" w:line="276" w:lineRule="auto"/>
    </w:pPr>
    <w:rPr>
      <w:rFonts w:asciiTheme="majorHAnsi" w:eastAsiaTheme="minorHAnsi" w:hAnsiTheme="majorHAnsi" w:cstheme="minorBidi"/>
      <w:b/>
      <w:color w:val="548DD4"/>
      <w:lang w:val="en-US" w:eastAsia="en-US" w:bidi="en-US"/>
    </w:rPr>
  </w:style>
  <w:style w:type="paragraph" w:styleId="Innehll4">
    <w:name w:val="toc 4"/>
    <w:basedOn w:val="Normal"/>
    <w:next w:val="Normal"/>
    <w:autoRedefine/>
    <w:uiPriority w:val="39"/>
    <w:semiHidden/>
    <w:unhideWhenUsed/>
    <w:rsid w:val="00BD1DAC"/>
    <w:pPr>
      <w:pBdr>
        <w:between w:val="double" w:sz="6" w:space="0" w:color="auto"/>
      </w:pBdr>
      <w:spacing w:line="276" w:lineRule="auto"/>
      <w:ind w:left="440"/>
    </w:pPr>
    <w:rPr>
      <w:rFonts w:asciiTheme="minorHAnsi" w:eastAsiaTheme="minorHAnsi" w:hAnsiTheme="minorHAnsi" w:cstheme="minorBidi"/>
      <w:sz w:val="20"/>
      <w:szCs w:val="20"/>
      <w:lang w:val="en-US" w:eastAsia="en-US" w:bidi="en-US"/>
    </w:rPr>
  </w:style>
  <w:style w:type="paragraph" w:styleId="Innehll5">
    <w:name w:val="toc 5"/>
    <w:basedOn w:val="Normal"/>
    <w:next w:val="Normal"/>
    <w:autoRedefine/>
    <w:uiPriority w:val="39"/>
    <w:semiHidden/>
    <w:unhideWhenUsed/>
    <w:rsid w:val="00BD1DAC"/>
    <w:pPr>
      <w:pBdr>
        <w:between w:val="double" w:sz="6" w:space="0" w:color="auto"/>
      </w:pBdr>
      <w:spacing w:line="276" w:lineRule="auto"/>
      <w:ind w:left="660"/>
    </w:pPr>
    <w:rPr>
      <w:rFonts w:asciiTheme="minorHAnsi" w:eastAsiaTheme="minorHAnsi" w:hAnsiTheme="minorHAnsi" w:cstheme="minorBidi"/>
      <w:sz w:val="20"/>
      <w:szCs w:val="20"/>
      <w:lang w:val="en-US" w:eastAsia="en-US" w:bidi="en-US"/>
    </w:rPr>
  </w:style>
  <w:style w:type="paragraph" w:styleId="Innehll6">
    <w:name w:val="toc 6"/>
    <w:basedOn w:val="Normal"/>
    <w:next w:val="Normal"/>
    <w:autoRedefine/>
    <w:uiPriority w:val="39"/>
    <w:semiHidden/>
    <w:unhideWhenUsed/>
    <w:rsid w:val="00BD1DAC"/>
    <w:pPr>
      <w:pBdr>
        <w:between w:val="double" w:sz="6" w:space="0" w:color="auto"/>
      </w:pBdr>
      <w:spacing w:line="276" w:lineRule="auto"/>
      <w:ind w:left="880"/>
    </w:pPr>
    <w:rPr>
      <w:rFonts w:asciiTheme="minorHAnsi" w:eastAsiaTheme="minorHAnsi" w:hAnsiTheme="minorHAnsi" w:cstheme="minorBidi"/>
      <w:sz w:val="20"/>
      <w:szCs w:val="20"/>
      <w:lang w:val="en-US" w:eastAsia="en-US" w:bidi="en-US"/>
    </w:rPr>
  </w:style>
  <w:style w:type="paragraph" w:styleId="Innehll7">
    <w:name w:val="toc 7"/>
    <w:basedOn w:val="Normal"/>
    <w:next w:val="Normal"/>
    <w:autoRedefine/>
    <w:uiPriority w:val="39"/>
    <w:semiHidden/>
    <w:unhideWhenUsed/>
    <w:rsid w:val="00BD1DAC"/>
    <w:pPr>
      <w:pBdr>
        <w:between w:val="double" w:sz="6" w:space="0" w:color="auto"/>
      </w:pBdr>
      <w:spacing w:line="276" w:lineRule="auto"/>
      <w:ind w:left="1100"/>
    </w:pPr>
    <w:rPr>
      <w:rFonts w:asciiTheme="minorHAnsi" w:eastAsiaTheme="minorHAnsi" w:hAnsiTheme="minorHAnsi" w:cstheme="minorBidi"/>
      <w:sz w:val="20"/>
      <w:szCs w:val="20"/>
      <w:lang w:val="en-US" w:eastAsia="en-US" w:bidi="en-US"/>
    </w:rPr>
  </w:style>
  <w:style w:type="paragraph" w:styleId="Innehll8">
    <w:name w:val="toc 8"/>
    <w:basedOn w:val="Normal"/>
    <w:next w:val="Normal"/>
    <w:autoRedefine/>
    <w:uiPriority w:val="39"/>
    <w:semiHidden/>
    <w:unhideWhenUsed/>
    <w:rsid w:val="00BD1DAC"/>
    <w:pPr>
      <w:pBdr>
        <w:between w:val="double" w:sz="6" w:space="0" w:color="auto"/>
      </w:pBdr>
      <w:spacing w:line="276" w:lineRule="auto"/>
      <w:ind w:left="1320"/>
    </w:pPr>
    <w:rPr>
      <w:rFonts w:asciiTheme="minorHAnsi" w:eastAsiaTheme="minorHAnsi" w:hAnsiTheme="minorHAnsi" w:cstheme="minorBidi"/>
      <w:sz w:val="20"/>
      <w:szCs w:val="20"/>
      <w:lang w:val="en-US" w:eastAsia="en-US" w:bidi="en-US"/>
    </w:rPr>
  </w:style>
  <w:style w:type="paragraph" w:styleId="Innehll9">
    <w:name w:val="toc 9"/>
    <w:basedOn w:val="Normal"/>
    <w:next w:val="Normal"/>
    <w:autoRedefine/>
    <w:uiPriority w:val="39"/>
    <w:semiHidden/>
    <w:unhideWhenUsed/>
    <w:rsid w:val="00BD1DAC"/>
    <w:pPr>
      <w:pBdr>
        <w:between w:val="double" w:sz="6" w:space="0" w:color="auto"/>
      </w:pBdr>
      <w:spacing w:line="276" w:lineRule="auto"/>
      <w:ind w:left="1540"/>
    </w:pPr>
    <w:rPr>
      <w:rFonts w:asciiTheme="minorHAnsi" w:eastAsiaTheme="minorHAnsi" w:hAnsiTheme="minorHAnsi" w:cstheme="minorBidi"/>
      <w:sz w:val="20"/>
      <w:szCs w:val="20"/>
      <w:lang w:val="en-US" w:eastAsia="en-US" w:bidi="en-US"/>
    </w:rPr>
  </w:style>
  <w:style w:type="character" w:styleId="Kommentarsreferens">
    <w:name w:val="annotation reference"/>
    <w:basedOn w:val="Standardstycketypsnitt"/>
    <w:uiPriority w:val="99"/>
    <w:semiHidden/>
    <w:unhideWhenUsed/>
    <w:rsid w:val="00BD1DAC"/>
    <w:rPr>
      <w:sz w:val="16"/>
      <w:szCs w:val="16"/>
    </w:rPr>
  </w:style>
  <w:style w:type="paragraph" w:styleId="Kommentarer">
    <w:name w:val="annotation text"/>
    <w:basedOn w:val="Normal"/>
    <w:link w:val="KommentarerChar"/>
    <w:uiPriority w:val="99"/>
    <w:semiHidden/>
    <w:unhideWhenUsed/>
    <w:rsid w:val="00BD1DAC"/>
    <w:pPr>
      <w:spacing w:after="200"/>
    </w:pPr>
    <w:rPr>
      <w:rFonts w:asciiTheme="minorHAnsi" w:eastAsiaTheme="minorHAnsi" w:hAnsiTheme="minorHAnsi" w:cstheme="minorBidi"/>
      <w:sz w:val="20"/>
      <w:szCs w:val="20"/>
      <w:lang w:val="en-US" w:eastAsia="en-US" w:bidi="en-US"/>
    </w:rPr>
  </w:style>
  <w:style w:type="character" w:customStyle="1" w:styleId="KommentarerChar">
    <w:name w:val="Kommentarer Char"/>
    <w:basedOn w:val="Standardstycketypsnitt"/>
    <w:link w:val="Kommentarer"/>
    <w:uiPriority w:val="99"/>
    <w:semiHidden/>
    <w:rsid w:val="00BD1DAC"/>
    <w:rPr>
      <w:rFonts w:eastAsiaTheme="minorHAnsi"/>
      <w:sz w:val="20"/>
      <w:szCs w:val="20"/>
      <w:lang w:val="en-US" w:eastAsia="en-US" w:bidi="en-US"/>
    </w:rPr>
  </w:style>
  <w:style w:type="paragraph" w:styleId="Kommentarsmne">
    <w:name w:val="annotation subject"/>
    <w:basedOn w:val="Kommentarer"/>
    <w:next w:val="Kommentarer"/>
    <w:link w:val="KommentarsmneChar"/>
    <w:uiPriority w:val="99"/>
    <w:semiHidden/>
    <w:unhideWhenUsed/>
    <w:rsid w:val="00BD1DAC"/>
    <w:rPr>
      <w:b/>
      <w:bCs/>
    </w:rPr>
  </w:style>
  <w:style w:type="character" w:customStyle="1" w:styleId="KommentarsmneChar">
    <w:name w:val="Kommentarsämne Char"/>
    <w:basedOn w:val="KommentarerChar"/>
    <w:link w:val="Kommentarsmne"/>
    <w:uiPriority w:val="99"/>
    <w:semiHidden/>
    <w:rsid w:val="00BD1DAC"/>
    <w:rPr>
      <w:rFonts w:eastAsiaTheme="minorHAnsi"/>
      <w:b/>
      <w:bCs/>
      <w:sz w:val="20"/>
      <w:szCs w:val="20"/>
      <w:lang w:val="en-US" w:eastAsia="en-US" w:bidi="en-US"/>
    </w:rPr>
  </w:style>
  <w:style w:type="paragraph" w:styleId="Revision">
    <w:name w:val="Revision"/>
    <w:hidden/>
    <w:uiPriority w:val="99"/>
    <w:semiHidden/>
    <w:rsid w:val="00BD1DAC"/>
    <w:rPr>
      <w:rFonts w:eastAsiaTheme="minorHAnsi"/>
      <w:sz w:val="22"/>
      <w:szCs w:val="22"/>
      <w:lang w:val="en-US" w:eastAsia="en-US" w:bidi="en-US"/>
    </w:rPr>
  </w:style>
  <w:style w:type="character" w:styleId="Sidnummer">
    <w:name w:val="page number"/>
    <w:basedOn w:val="Standardstycketypsnitt"/>
    <w:uiPriority w:val="99"/>
    <w:semiHidden/>
    <w:unhideWhenUsed/>
    <w:rsid w:val="00BD1DAC"/>
  </w:style>
  <w:style w:type="character" w:customStyle="1" w:styleId="usercontent">
    <w:name w:val="usercontent"/>
    <w:basedOn w:val="Standardstycketypsnitt"/>
    <w:rsid w:val="00077117"/>
  </w:style>
  <w:style w:type="paragraph" w:customStyle="1" w:styleId="Default">
    <w:name w:val="Default"/>
    <w:rsid w:val="006D0587"/>
    <w:pPr>
      <w:autoSpaceDE w:val="0"/>
      <w:autoSpaceDN w:val="0"/>
      <w:adjustRightInd w:val="0"/>
    </w:pPr>
    <w:rPr>
      <w:rFonts w:ascii="BundesSerif Regular" w:hAnsi="BundesSerif Regular" w:cs="BundesSerif Regular"/>
      <w:color w:val="000000"/>
      <w:lang w:eastAsia="ja-JP"/>
    </w:rPr>
  </w:style>
  <w:style w:type="paragraph" w:customStyle="1" w:styleId="Pa3">
    <w:name w:val="Pa3"/>
    <w:basedOn w:val="Default"/>
    <w:next w:val="Default"/>
    <w:uiPriority w:val="99"/>
    <w:rsid w:val="006D0587"/>
    <w:pPr>
      <w:spacing w:line="191" w:lineRule="atLeast"/>
    </w:pPr>
    <w:rPr>
      <w:rFonts w:cstheme="minorBidi"/>
      <w:color w:val="auto"/>
    </w:rPr>
  </w:style>
  <w:style w:type="paragraph" w:styleId="Normalwebb">
    <w:name w:val="Normal (Web)"/>
    <w:basedOn w:val="Normal"/>
    <w:uiPriority w:val="99"/>
    <w:unhideWhenUsed/>
    <w:rsid w:val="006D0587"/>
    <w:pPr>
      <w:tabs>
        <w:tab w:val="clear" w:pos="567"/>
      </w:tabs>
      <w:spacing w:before="100" w:beforeAutospacing="1" w:after="100" w:afterAutospacing="1"/>
      <w:ind w:left="0" w:right="0"/>
    </w:pPr>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F6"/>
    <w:pPr>
      <w:tabs>
        <w:tab w:val="left" w:pos="567"/>
      </w:tabs>
      <w:ind w:left="426" w:right="275"/>
    </w:pPr>
    <w:rPr>
      <w:rFonts w:ascii="Times New Roman" w:eastAsia="Calibri" w:hAnsi="Times New Roman" w:cs="Times New Roman"/>
      <w:sz w:val="22"/>
      <w:szCs w:val="22"/>
    </w:rPr>
  </w:style>
  <w:style w:type="paragraph" w:styleId="Rubrik1">
    <w:name w:val="heading 1"/>
    <w:basedOn w:val="Normal"/>
    <w:next w:val="Normal"/>
    <w:link w:val="Rubrik1Char"/>
    <w:uiPriority w:val="9"/>
    <w:qFormat/>
    <w:rsid w:val="00DC0B71"/>
    <w:pPr>
      <w:spacing w:line="360" w:lineRule="auto"/>
      <w:outlineLvl w:val="0"/>
    </w:pPr>
    <w:rPr>
      <w:rFonts w:ascii="DIN-Light" w:hAnsi="DIN-Light"/>
      <w:b/>
      <w:color w:val="800756"/>
      <w:sz w:val="36"/>
      <w:szCs w:val="36"/>
    </w:rPr>
  </w:style>
  <w:style w:type="paragraph" w:styleId="Rubrik2">
    <w:name w:val="heading 2"/>
    <w:basedOn w:val="Rubrik1"/>
    <w:next w:val="Normal"/>
    <w:link w:val="Rubrik2Char"/>
    <w:uiPriority w:val="9"/>
    <w:unhideWhenUsed/>
    <w:qFormat/>
    <w:rsid w:val="00DC0B71"/>
    <w:pPr>
      <w:outlineLvl w:val="1"/>
    </w:pPr>
    <w:rPr>
      <w:sz w:val="28"/>
      <w:szCs w:val="28"/>
    </w:rPr>
  </w:style>
  <w:style w:type="paragraph" w:styleId="Rubrik3">
    <w:name w:val="heading 3"/>
    <w:basedOn w:val="Rubrik2"/>
    <w:next w:val="Normal"/>
    <w:link w:val="Rubrik3Char"/>
    <w:uiPriority w:val="9"/>
    <w:unhideWhenUsed/>
    <w:qFormat/>
    <w:rsid w:val="00BD1DAC"/>
    <w:pPr>
      <w:outlineLvl w:val="2"/>
    </w:pPr>
    <w:rPr>
      <w:sz w:val="24"/>
      <w:szCs w:val="24"/>
    </w:rPr>
  </w:style>
  <w:style w:type="paragraph" w:styleId="Rubrik4">
    <w:name w:val="heading 4"/>
    <w:basedOn w:val="Normal"/>
    <w:next w:val="Normal"/>
    <w:link w:val="Rubrik4Char"/>
    <w:uiPriority w:val="9"/>
    <w:unhideWhenUsed/>
    <w:qFormat/>
    <w:rsid w:val="00BD1DAC"/>
    <w:pPr>
      <w:keepNext/>
      <w:keepLines/>
      <w:spacing w:before="200" w:line="276" w:lineRule="auto"/>
      <w:outlineLvl w:val="3"/>
    </w:pPr>
    <w:rPr>
      <w:rFonts w:asciiTheme="majorHAnsi" w:eastAsiaTheme="majorEastAsia" w:hAnsiTheme="majorHAnsi" w:cstheme="majorBidi"/>
      <w:b/>
      <w:bCs/>
      <w:i/>
      <w:iCs/>
      <w:color w:val="4F81BD" w:themeColor="accent1"/>
      <w:lang w:val="en-US" w:eastAsia="en-US" w:bidi="en-US"/>
    </w:rPr>
  </w:style>
  <w:style w:type="paragraph" w:styleId="Rubrik5">
    <w:name w:val="heading 5"/>
    <w:basedOn w:val="Normal"/>
    <w:next w:val="Normal"/>
    <w:link w:val="Rubrik5Char"/>
    <w:uiPriority w:val="9"/>
    <w:unhideWhenUsed/>
    <w:qFormat/>
    <w:rsid w:val="00BD1DAC"/>
    <w:pPr>
      <w:keepNext/>
      <w:keepLines/>
      <w:spacing w:before="200" w:line="276" w:lineRule="auto"/>
      <w:outlineLvl w:val="4"/>
    </w:pPr>
    <w:rPr>
      <w:rFonts w:asciiTheme="majorHAnsi" w:eastAsiaTheme="majorEastAsia" w:hAnsiTheme="majorHAnsi" w:cstheme="majorBidi"/>
      <w:color w:val="243F60" w:themeColor="accent1" w:themeShade="7F"/>
      <w:lang w:val="en-US" w:eastAsia="en-US" w:bidi="en-US"/>
    </w:rPr>
  </w:style>
  <w:style w:type="paragraph" w:styleId="Rubrik6">
    <w:name w:val="heading 6"/>
    <w:basedOn w:val="Normal"/>
    <w:next w:val="Normal"/>
    <w:link w:val="Rubrik6Char"/>
    <w:uiPriority w:val="9"/>
    <w:semiHidden/>
    <w:unhideWhenUsed/>
    <w:qFormat/>
    <w:rsid w:val="00BD1DAC"/>
    <w:pPr>
      <w:keepNext/>
      <w:keepLines/>
      <w:spacing w:before="200" w:line="276" w:lineRule="auto"/>
      <w:outlineLvl w:val="5"/>
    </w:pPr>
    <w:rPr>
      <w:rFonts w:asciiTheme="majorHAnsi" w:eastAsiaTheme="majorEastAsia" w:hAnsiTheme="majorHAnsi" w:cstheme="majorBidi"/>
      <w:i/>
      <w:iCs/>
      <w:color w:val="243F60" w:themeColor="accent1" w:themeShade="7F"/>
      <w:lang w:val="en-US" w:eastAsia="en-US" w:bidi="en-US"/>
    </w:rPr>
  </w:style>
  <w:style w:type="paragraph" w:styleId="Rubrik7">
    <w:name w:val="heading 7"/>
    <w:basedOn w:val="Normal"/>
    <w:next w:val="Normal"/>
    <w:link w:val="Rubrik7Char"/>
    <w:uiPriority w:val="9"/>
    <w:semiHidden/>
    <w:unhideWhenUsed/>
    <w:qFormat/>
    <w:rsid w:val="00BD1DAC"/>
    <w:pPr>
      <w:keepNext/>
      <w:keepLines/>
      <w:spacing w:before="200" w:line="276" w:lineRule="auto"/>
      <w:outlineLvl w:val="6"/>
    </w:pPr>
    <w:rPr>
      <w:rFonts w:asciiTheme="majorHAnsi" w:eastAsiaTheme="majorEastAsia" w:hAnsiTheme="majorHAnsi" w:cstheme="majorBidi"/>
      <w:i/>
      <w:iCs/>
      <w:color w:val="404040" w:themeColor="text1" w:themeTint="BF"/>
      <w:lang w:val="en-US" w:eastAsia="en-US" w:bidi="en-US"/>
    </w:rPr>
  </w:style>
  <w:style w:type="paragraph" w:styleId="Rubrik8">
    <w:name w:val="heading 8"/>
    <w:basedOn w:val="Normal"/>
    <w:next w:val="Normal"/>
    <w:link w:val="Rubrik8Char"/>
    <w:uiPriority w:val="9"/>
    <w:semiHidden/>
    <w:unhideWhenUsed/>
    <w:qFormat/>
    <w:rsid w:val="00BD1DAC"/>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Rubrik9">
    <w:name w:val="heading 9"/>
    <w:basedOn w:val="Normal"/>
    <w:next w:val="Normal"/>
    <w:link w:val="Rubrik9Char"/>
    <w:uiPriority w:val="9"/>
    <w:semiHidden/>
    <w:unhideWhenUsed/>
    <w:qFormat/>
    <w:rsid w:val="00BD1DA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7836"/>
    <w:pPr>
      <w:tabs>
        <w:tab w:val="center" w:pos="4536"/>
        <w:tab w:val="right" w:pos="9072"/>
      </w:tabs>
    </w:pPr>
  </w:style>
  <w:style w:type="character" w:customStyle="1" w:styleId="SidhuvudChar">
    <w:name w:val="Sidhuvud Char"/>
    <w:basedOn w:val="Standardstycketypsnitt"/>
    <w:link w:val="Sidhuvud"/>
    <w:uiPriority w:val="99"/>
    <w:rsid w:val="00A77836"/>
    <w:rPr>
      <w:rFonts w:ascii="Times New Roman" w:eastAsia="Calibri" w:hAnsi="Times New Roman" w:cs="Times New Roman"/>
    </w:rPr>
  </w:style>
  <w:style w:type="paragraph" w:styleId="Sidfot">
    <w:name w:val="footer"/>
    <w:basedOn w:val="Normal"/>
    <w:link w:val="SidfotChar"/>
    <w:uiPriority w:val="99"/>
    <w:unhideWhenUsed/>
    <w:rsid w:val="00A77836"/>
    <w:pPr>
      <w:tabs>
        <w:tab w:val="center" w:pos="4536"/>
        <w:tab w:val="right" w:pos="9072"/>
      </w:tabs>
    </w:pPr>
  </w:style>
  <w:style w:type="character" w:customStyle="1" w:styleId="SidfotChar">
    <w:name w:val="Sidfot Char"/>
    <w:basedOn w:val="Standardstycketypsnitt"/>
    <w:link w:val="Sidfot"/>
    <w:uiPriority w:val="99"/>
    <w:rsid w:val="00A77836"/>
    <w:rPr>
      <w:rFonts w:ascii="Times New Roman" w:eastAsia="Calibri" w:hAnsi="Times New Roman" w:cs="Times New Roman"/>
    </w:rPr>
  </w:style>
  <w:style w:type="paragraph" w:styleId="Bubbeltext">
    <w:name w:val="Balloon Text"/>
    <w:basedOn w:val="Normal"/>
    <w:link w:val="BubbeltextChar"/>
    <w:uiPriority w:val="99"/>
    <w:semiHidden/>
    <w:unhideWhenUsed/>
    <w:rsid w:val="00A7783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77836"/>
    <w:rPr>
      <w:rFonts w:ascii="Lucida Grande" w:eastAsia="Calibri" w:hAnsi="Lucida Grande" w:cs="Lucida Grande"/>
      <w:sz w:val="18"/>
      <w:szCs w:val="18"/>
    </w:rPr>
  </w:style>
  <w:style w:type="character" w:customStyle="1" w:styleId="Rubrik1Char">
    <w:name w:val="Rubrik 1 Char"/>
    <w:basedOn w:val="Standardstycketypsnitt"/>
    <w:link w:val="Rubrik1"/>
    <w:uiPriority w:val="9"/>
    <w:rsid w:val="00DC0B71"/>
    <w:rPr>
      <w:rFonts w:ascii="DIN-Light" w:eastAsia="Calibri" w:hAnsi="DIN-Light" w:cs="Times New Roman"/>
      <w:b/>
      <w:color w:val="800756"/>
      <w:sz w:val="36"/>
      <w:szCs w:val="36"/>
    </w:rPr>
  </w:style>
  <w:style w:type="character" w:customStyle="1" w:styleId="Rubrik2Char">
    <w:name w:val="Rubrik 2 Char"/>
    <w:basedOn w:val="Standardstycketypsnitt"/>
    <w:link w:val="Rubrik2"/>
    <w:uiPriority w:val="9"/>
    <w:rsid w:val="00DC0B71"/>
    <w:rPr>
      <w:rFonts w:ascii="DIN-Light" w:eastAsia="Calibri" w:hAnsi="DIN-Light" w:cs="Times New Roman"/>
      <w:b/>
      <w:color w:val="800756"/>
      <w:sz w:val="28"/>
      <w:szCs w:val="28"/>
    </w:rPr>
  </w:style>
  <w:style w:type="character" w:customStyle="1" w:styleId="apple-converted-space">
    <w:name w:val="apple-converted-space"/>
    <w:basedOn w:val="Standardstycketypsnitt"/>
    <w:rsid w:val="00DC0B71"/>
  </w:style>
  <w:style w:type="character" w:styleId="Hyperlnk">
    <w:name w:val="Hyperlink"/>
    <w:basedOn w:val="Standardstycketypsnitt"/>
    <w:uiPriority w:val="99"/>
    <w:unhideWhenUsed/>
    <w:rsid w:val="00DC0B71"/>
    <w:rPr>
      <w:color w:val="0000FF" w:themeColor="hyperlink"/>
      <w:u w:val="single"/>
    </w:rPr>
  </w:style>
  <w:style w:type="character" w:styleId="AnvndHyperlnk">
    <w:name w:val="FollowedHyperlink"/>
    <w:basedOn w:val="Standardstycketypsnitt"/>
    <w:uiPriority w:val="99"/>
    <w:semiHidden/>
    <w:unhideWhenUsed/>
    <w:rsid w:val="00DC0B71"/>
    <w:rPr>
      <w:color w:val="800080" w:themeColor="followedHyperlink"/>
      <w:u w:val="single"/>
    </w:rPr>
  </w:style>
  <w:style w:type="character" w:customStyle="1" w:styleId="Rubrik3Char">
    <w:name w:val="Rubrik 3 Char"/>
    <w:basedOn w:val="Standardstycketypsnitt"/>
    <w:link w:val="Rubrik3"/>
    <w:uiPriority w:val="9"/>
    <w:rsid w:val="00BD1DAC"/>
    <w:rPr>
      <w:rFonts w:ascii="DIN-Light" w:eastAsia="Calibri" w:hAnsi="DIN-Light" w:cs="Times New Roman"/>
      <w:b/>
      <w:color w:val="800756"/>
    </w:rPr>
  </w:style>
  <w:style w:type="character" w:customStyle="1" w:styleId="Rubrik4Char">
    <w:name w:val="Rubrik 4 Char"/>
    <w:basedOn w:val="Standardstycketypsnitt"/>
    <w:link w:val="Rubrik4"/>
    <w:uiPriority w:val="9"/>
    <w:rsid w:val="00BD1DAC"/>
    <w:rPr>
      <w:rFonts w:asciiTheme="majorHAnsi" w:eastAsiaTheme="majorEastAsia" w:hAnsiTheme="majorHAnsi" w:cstheme="majorBidi"/>
      <w:b/>
      <w:bCs/>
      <w:i/>
      <w:iCs/>
      <w:color w:val="4F81BD" w:themeColor="accent1"/>
      <w:sz w:val="22"/>
      <w:szCs w:val="22"/>
      <w:lang w:val="en-US" w:eastAsia="en-US" w:bidi="en-US"/>
    </w:rPr>
  </w:style>
  <w:style w:type="character" w:customStyle="1" w:styleId="Rubrik5Char">
    <w:name w:val="Rubrik 5 Char"/>
    <w:basedOn w:val="Standardstycketypsnitt"/>
    <w:link w:val="Rubrik5"/>
    <w:uiPriority w:val="9"/>
    <w:rsid w:val="00BD1DAC"/>
    <w:rPr>
      <w:rFonts w:asciiTheme="majorHAnsi" w:eastAsiaTheme="majorEastAsia" w:hAnsiTheme="majorHAnsi" w:cstheme="majorBidi"/>
      <w:color w:val="243F60" w:themeColor="accent1" w:themeShade="7F"/>
      <w:sz w:val="22"/>
      <w:szCs w:val="22"/>
      <w:lang w:val="en-US" w:eastAsia="en-US" w:bidi="en-US"/>
    </w:rPr>
  </w:style>
  <w:style w:type="character" w:customStyle="1" w:styleId="Rubrik6Char">
    <w:name w:val="Rubrik 6 Char"/>
    <w:basedOn w:val="Standardstycketypsnitt"/>
    <w:link w:val="Rubrik6"/>
    <w:uiPriority w:val="9"/>
    <w:semiHidden/>
    <w:rsid w:val="00BD1DAC"/>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Rubrik7Char">
    <w:name w:val="Rubrik 7 Char"/>
    <w:basedOn w:val="Standardstycketypsnitt"/>
    <w:link w:val="Rubrik7"/>
    <w:uiPriority w:val="9"/>
    <w:semiHidden/>
    <w:rsid w:val="00BD1DAC"/>
    <w:rPr>
      <w:rFonts w:asciiTheme="majorHAnsi" w:eastAsiaTheme="majorEastAsia" w:hAnsiTheme="majorHAnsi" w:cstheme="majorBidi"/>
      <w:i/>
      <w:iCs/>
      <w:color w:val="404040" w:themeColor="text1" w:themeTint="BF"/>
      <w:sz w:val="22"/>
      <w:szCs w:val="22"/>
      <w:lang w:val="en-US" w:eastAsia="en-US" w:bidi="en-US"/>
    </w:rPr>
  </w:style>
  <w:style w:type="character" w:customStyle="1" w:styleId="Rubrik8Char">
    <w:name w:val="Rubrik 8 Char"/>
    <w:basedOn w:val="Standardstycketypsnitt"/>
    <w:link w:val="Rubrik8"/>
    <w:uiPriority w:val="9"/>
    <w:semiHidden/>
    <w:rsid w:val="00BD1DAC"/>
    <w:rPr>
      <w:rFonts w:asciiTheme="majorHAnsi" w:eastAsiaTheme="majorEastAsia" w:hAnsiTheme="majorHAnsi" w:cstheme="majorBidi"/>
      <w:color w:val="4F81BD" w:themeColor="accent1"/>
      <w:sz w:val="20"/>
      <w:szCs w:val="20"/>
      <w:lang w:val="en-US" w:eastAsia="en-US" w:bidi="en-US"/>
    </w:rPr>
  </w:style>
  <w:style w:type="character" w:customStyle="1" w:styleId="Rubrik9Char">
    <w:name w:val="Rubrik 9 Char"/>
    <w:basedOn w:val="Standardstycketypsnitt"/>
    <w:link w:val="Rubrik9"/>
    <w:uiPriority w:val="9"/>
    <w:semiHidden/>
    <w:rsid w:val="00BD1DAC"/>
    <w:rPr>
      <w:rFonts w:asciiTheme="majorHAnsi" w:eastAsiaTheme="majorEastAsia" w:hAnsiTheme="majorHAnsi" w:cstheme="majorBidi"/>
      <w:i/>
      <w:iCs/>
      <w:color w:val="404040" w:themeColor="text1" w:themeTint="BF"/>
      <w:sz w:val="20"/>
      <w:szCs w:val="20"/>
      <w:lang w:val="en-US" w:eastAsia="en-US" w:bidi="en-US"/>
    </w:rPr>
  </w:style>
  <w:style w:type="character" w:styleId="Betoning2">
    <w:name w:val="Strong"/>
    <w:basedOn w:val="Standardstycketypsnitt"/>
    <w:uiPriority w:val="22"/>
    <w:qFormat/>
    <w:rsid w:val="00BD1DAC"/>
    <w:rPr>
      <w:b/>
      <w:bCs/>
    </w:rPr>
  </w:style>
  <w:style w:type="character" w:styleId="Betoning">
    <w:name w:val="Emphasis"/>
    <w:basedOn w:val="Standardstycketypsnitt"/>
    <w:uiPriority w:val="20"/>
    <w:qFormat/>
    <w:rsid w:val="00BD1DAC"/>
    <w:rPr>
      <w:i/>
      <w:iCs/>
    </w:rPr>
  </w:style>
  <w:style w:type="paragraph" w:styleId="Liststycke">
    <w:name w:val="List Paragraph"/>
    <w:basedOn w:val="Normal"/>
    <w:uiPriority w:val="34"/>
    <w:qFormat/>
    <w:rsid w:val="00BD1DAC"/>
    <w:pPr>
      <w:spacing w:after="200" w:line="276" w:lineRule="auto"/>
      <w:ind w:left="720"/>
      <w:contextualSpacing/>
    </w:pPr>
    <w:rPr>
      <w:rFonts w:asciiTheme="minorHAnsi" w:eastAsiaTheme="minorHAnsi" w:hAnsiTheme="minorHAnsi" w:cstheme="minorBidi"/>
      <w:lang w:val="en-US" w:eastAsia="en-US" w:bidi="en-US"/>
    </w:rPr>
  </w:style>
  <w:style w:type="paragraph" w:styleId="Innehllsfrteckningsrubrik">
    <w:name w:val="TOC Heading"/>
    <w:basedOn w:val="Rubrik1"/>
    <w:next w:val="Normal"/>
    <w:uiPriority w:val="39"/>
    <w:unhideWhenUsed/>
    <w:qFormat/>
    <w:rsid w:val="00BD1DAC"/>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bidi="en-US"/>
    </w:rPr>
  </w:style>
  <w:style w:type="paragraph" w:styleId="Rubrik">
    <w:name w:val="Title"/>
    <w:basedOn w:val="Normal"/>
    <w:next w:val="Normal"/>
    <w:link w:val="RubrikChar"/>
    <w:uiPriority w:val="10"/>
    <w:qFormat/>
    <w:rsid w:val="00BD1D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RubrikChar">
    <w:name w:val="Rubrik Char"/>
    <w:basedOn w:val="Standardstycketypsnitt"/>
    <w:link w:val="Rubrik"/>
    <w:uiPriority w:val="10"/>
    <w:rsid w:val="00BD1DAC"/>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Beskrivning">
    <w:name w:val="caption"/>
    <w:basedOn w:val="Normal"/>
    <w:next w:val="Normal"/>
    <w:uiPriority w:val="35"/>
    <w:semiHidden/>
    <w:unhideWhenUsed/>
    <w:qFormat/>
    <w:rsid w:val="00BD1DAC"/>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Underrubrik">
    <w:name w:val="Subtitle"/>
    <w:basedOn w:val="Normal"/>
    <w:next w:val="Normal"/>
    <w:link w:val="UnderrubrikChar"/>
    <w:uiPriority w:val="11"/>
    <w:qFormat/>
    <w:rsid w:val="00BD1DAC"/>
    <w:pPr>
      <w:numPr>
        <w:ilvl w:val="1"/>
      </w:numPr>
      <w:spacing w:after="200" w:line="276" w:lineRule="auto"/>
      <w:ind w:left="426"/>
    </w:pPr>
    <w:rPr>
      <w:rFonts w:asciiTheme="majorHAnsi" w:eastAsiaTheme="majorEastAsia" w:hAnsiTheme="majorHAnsi" w:cstheme="majorBidi"/>
      <w:i/>
      <w:iCs/>
      <w:color w:val="4F81BD" w:themeColor="accent1"/>
      <w:spacing w:val="15"/>
      <w:lang w:val="en-US" w:eastAsia="en-US" w:bidi="en-US"/>
    </w:rPr>
  </w:style>
  <w:style w:type="character" w:customStyle="1" w:styleId="UnderrubrikChar">
    <w:name w:val="Underrubrik Char"/>
    <w:basedOn w:val="Standardstycketypsnitt"/>
    <w:link w:val="Underrubrik"/>
    <w:uiPriority w:val="11"/>
    <w:rsid w:val="00BD1DAC"/>
    <w:rPr>
      <w:rFonts w:asciiTheme="majorHAnsi" w:eastAsiaTheme="majorEastAsia" w:hAnsiTheme="majorHAnsi" w:cstheme="majorBidi"/>
      <w:i/>
      <w:iCs/>
      <w:color w:val="4F81BD" w:themeColor="accent1"/>
      <w:spacing w:val="15"/>
      <w:lang w:val="en-US" w:eastAsia="en-US" w:bidi="en-US"/>
    </w:rPr>
  </w:style>
  <w:style w:type="paragraph" w:styleId="Ingetavstnd">
    <w:name w:val="No Spacing"/>
    <w:uiPriority w:val="1"/>
    <w:qFormat/>
    <w:rsid w:val="00BD1DAC"/>
    <w:rPr>
      <w:rFonts w:eastAsiaTheme="minorHAnsi"/>
      <w:sz w:val="22"/>
      <w:szCs w:val="22"/>
      <w:lang w:val="en-US" w:eastAsia="en-US" w:bidi="en-US"/>
    </w:rPr>
  </w:style>
  <w:style w:type="paragraph" w:styleId="Citat">
    <w:name w:val="Quote"/>
    <w:basedOn w:val="Normal"/>
    <w:next w:val="Normal"/>
    <w:link w:val="CitatChar"/>
    <w:uiPriority w:val="29"/>
    <w:qFormat/>
    <w:rsid w:val="00BD1DAC"/>
    <w:pPr>
      <w:spacing w:after="200" w:line="276" w:lineRule="auto"/>
    </w:pPr>
    <w:rPr>
      <w:rFonts w:asciiTheme="minorHAnsi" w:eastAsiaTheme="minorHAnsi" w:hAnsiTheme="minorHAnsi" w:cstheme="minorBidi"/>
      <w:i/>
      <w:iCs/>
      <w:color w:val="000000" w:themeColor="text1"/>
      <w:lang w:val="en-US" w:eastAsia="en-US" w:bidi="en-US"/>
    </w:rPr>
  </w:style>
  <w:style w:type="character" w:customStyle="1" w:styleId="CitatChar">
    <w:name w:val="Citat Char"/>
    <w:basedOn w:val="Standardstycketypsnitt"/>
    <w:link w:val="Citat"/>
    <w:uiPriority w:val="29"/>
    <w:rsid w:val="00BD1DAC"/>
    <w:rPr>
      <w:rFonts w:eastAsiaTheme="minorHAnsi"/>
      <w:i/>
      <w:iCs/>
      <w:color w:val="000000" w:themeColor="text1"/>
      <w:sz w:val="22"/>
      <w:szCs w:val="22"/>
      <w:lang w:val="en-US" w:eastAsia="en-US" w:bidi="en-US"/>
    </w:rPr>
  </w:style>
  <w:style w:type="paragraph" w:styleId="Starktcitat">
    <w:name w:val="Intense Quote"/>
    <w:basedOn w:val="Normal"/>
    <w:next w:val="Normal"/>
    <w:link w:val="StarktcitatChar"/>
    <w:uiPriority w:val="30"/>
    <w:qFormat/>
    <w:rsid w:val="00BD1DA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lang w:val="en-US" w:eastAsia="en-US" w:bidi="en-US"/>
    </w:rPr>
  </w:style>
  <w:style w:type="character" w:customStyle="1" w:styleId="StarktcitatChar">
    <w:name w:val="Starkt citat Char"/>
    <w:basedOn w:val="Standardstycketypsnitt"/>
    <w:link w:val="Starktcitat"/>
    <w:uiPriority w:val="30"/>
    <w:rsid w:val="00BD1DAC"/>
    <w:rPr>
      <w:rFonts w:eastAsiaTheme="minorHAnsi"/>
      <w:b/>
      <w:bCs/>
      <w:i/>
      <w:iCs/>
      <w:color w:val="4F81BD" w:themeColor="accent1"/>
      <w:sz w:val="22"/>
      <w:szCs w:val="22"/>
      <w:lang w:val="en-US" w:eastAsia="en-US" w:bidi="en-US"/>
    </w:rPr>
  </w:style>
  <w:style w:type="character" w:styleId="Diskretbetoning">
    <w:name w:val="Subtle Emphasis"/>
    <w:basedOn w:val="Standardstycketypsnitt"/>
    <w:uiPriority w:val="19"/>
    <w:qFormat/>
    <w:rsid w:val="00BD1DAC"/>
    <w:rPr>
      <w:i/>
      <w:iCs/>
      <w:color w:val="808080" w:themeColor="text1" w:themeTint="7F"/>
    </w:rPr>
  </w:style>
  <w:style w:type="character" w:styleId="Starkbetoning">
    <w:name w:val="Intense Emphasis"/>
    <w:basedOn w:val="Standardstycketypsnitt"/>
    <w:uiPriority w:val="21"/>
    <w:qFormat/>
    <w:rsid w:val="00BD1DAC"/>
    <w:rPr>
      <w:b/>
      <w:bCs/>
      <w:i/>
      <w:iCs/>
      <w:color w:val="4F81BD" w:themeColor="accent1"/>
    </w:rPr>
  </w:style>
  <w:style w:type="character" w:styleId="Diskretreferens">
    <w:name w:val="Subtle Reference"/>
    <w:basedOn w:val="Standardstycketypsnitt"/>
    <w:uiPriority w:val="31"/>
    <w:qFormat/>
    <w:rsid w:val="00BD1DAC"/>
    <w:rPr>
      <w:smallCaps/>
      <w:color w:val="C0504D" w:themeColor="accent2"/>
      <w:u w:val="single"/>
    </w:rPr>
  </w:style>
  <w:style w:type="character" w:styleId="Starkreferens">
    <w:name w:val="Intense Reference"/>
    <w:basedOn w:val="Standardstycketypsnitt"/>
    <w:uiPriority w:val="32"/>
    <w:qFormat/>
    <w:rsid w:val="00BD1DAC"/>
    <w:rPr>
      <w:b/>
      <w:bCs/>
      <w:smallCaps/>
      <w:color w:val="C0504D" w:themeColor="accent2"/>
      <w:spacing w:val="5"/>
      <w:u w:val="single"/>
    </w:rPr>
  </w:style>
  <w:style w:type="character" w:styleId="Bokenstitel">
    <w:name w:val="Book Title"/>
    <w:basedOn w:val="Standardstycketypsnitt"/>
    <w:uiPriority w:val="33"/>
    <w:qFormat/>
    <w:rsid w:val="00BD1DAC"/>
    <w:rPr>
      <w:b/>
      <w:bCs/>
      <w:smallCaps/>
      <w:spacing w:val="5"/>
    </w:rPr>
  </w:style>
  <w:style w:type="paragraph" w:styleId="Fotnotstext">
    <w:name w:val="footnote text"/>
    <w:basedOn w:val="Normal"/>
    <w:link w:val="FotnotstextChar"/>
    <w:uiPriority w:val="99"/>
    <w:unhideWhenUsed/>
    <w:rsid w:val="00BD1DAC"/>
    <w:rPr>
      <w:rFonts w:asciiTheme="minorHAnsi" w:eastAsiaTheme="minorHAnsi" w:hAnsiTheme="minorHAnsi" w:cstheme="minorBidi"/>
      <w:sz w:val="20"/>
      <w:szCs w:val="20"/>
      <w:lang w:val="en-US" w:eastAsia="en-US" w:bidi="en-US"/>
    </w:rPr>
  </w:style>
  <w:style w:type="character" w:customStyle="1" w:styleId="FotnotstextChar">
    <w:name w:val="Fotnotstext Char"/>
    <w:basedOn w:val="Standardstycketypsnitt"/>
    <w:link w:val="Fotnotstext"/>
    <w:uiPriority w:val="99"/>
    <w:rsid w:val="00BD1DAC"/>
    <w:rPr>
      <w:rFonts w:eastAsiaTheme="minorHAnsi"/>
      <w:sz w:val="20"/>
      <w:szCs w:val="20"/>
      <w:lang w:val="en-US" w:eastAsia="en-US" w:bidi="en-US"/>
    </w:rPr>
  </w:style>
  <w:style w:type="character" w:styleId="Fotnotsreferens">
    <w:name w:val="footnote reference"/>
    <w:basedOn w:val="Standardstycketypsnitt"/>
    <w:uiPriority w:val="99"/>
    <w:unhideWhenUsed/>
    <w:rsid w:val="00BD1DAC"/>
    <w:rPr>
      <w:vertAlign w:val="superscript"/>
    </w:rPr>
  </w:style>
  <w:style w:type="character" w:customStyle="1" w:styleId="st">
    <w:name w:val="st"/>
    <w:basedOn w:val="Standardstycketypsnitt"/>
    <w:rsid w:val="00BD1DAC"/>
  </w:style>
  <w:style w:type="table" w:styleId="Tabellrutnt">
    <w:name w:val="Table Grid"/>
    <w:basedOn w:val="Normaltabell"/>
    <w:uiPriority w:val="59"/>
    <w:rsid w:val="00BD1DAC"/>
    <w:rPr>
      <w:rFonts w:eastAsiaTheme="minorHAns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jusskuggning-dekorfrg11">
    <w:name w:val="Ljus skuggning - dekorfärg 11"/>
    <w:basedOn w:val="Normaltabell"/>
    <w:uiPriority w:val="60"/>
    <w:rsid w:val="00BD1DAC"/>
    <w:rPr>
      <w:rFonts w:eastAsiaTheme="minorHAns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jusskuggning-dekorfrg12">
    <w:name w:val="Ljus skuggning - dekorfärg 12"/>
    <w:basedOn w:val="Normaltabell"/>
    <w:uiPriority w:val="60"/>
    <w:rsid w:val="00BD1DAC"/>
    <w:rPr>
      <w:rFonts w:eastAsiaTheme="minorHAns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jusskuggning-dekorfrg13">
    <w:name w:val="Ljus skuggning - dekorfärg 13"/>
    <w:basedOn w:val="Normaltabell"/>
    <w:uiPriority w:val="60"/>
    <w:rsid w:val="00BD1DAC"/>
    <w:rPr>
      <w:rFonts w:eastAsiaTheme="minorHAns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jusskuggning-dekorfrg14">
    <w:name w:val="Ljus skuggning - dekorfärg 14"/>
    <w:basedOn w:val="Normaltabell"/>
    <w:uiPriority w:val="60"/>
    <w:rsid w:val="00BD1DAC"/>
    <w:rPr>
      <w:rFonts w:eastAsiaTheme="minorHAns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nt5">
    <w:name w:val="font5"/>
    <w:basedOn w:val="Normal"/>
    <w:rsid w:val="00BD1DAC"/>
    <w:pPr>
      <w:spacing w:before="100" w:beforeAutospacing="1" w:after="100" w:afterAutospacing="1"/>
    </w:pPr>
    <w:rPr>
      <w:rFonts w:ascii="Tahoma" w:eastAsia="Times New Roman" w:hAnsi="Tahoma" w:cs="Tahoma"/>
      <w:b/>
      <w:bCs/>
      <w:color w:val="000000"/>
      <w:sz w:val="16"/>
      <w:szCs w:val="16"/>
    </w:rPr>
  </w:style>
  <w:style w:type="paragraph" w:customStyle="1" w:styleId="font6">
    <w:name w:val="font6"/>
    <w:basedOn w:val="Normal"/>
    <w:rsid w:val="00BD1DAC"/>
    <w:pPr>
      <w:spacing w:before="100" w:beforeAutospacing="1" w:after="100" w:afterAutospacing="1"/>
    </w:pPr>
    <w:rPr>
      <w:rFonts w:ascii="Tahoma" w:eastAsia="Times New Roman" w:hAnsi="Tahoma" w:cs="Tahoma"/>
      <w:color w:val="000000"/>
      <w:sz w:val="16"/>
      <w:szCs w:val="16"/>
    </w:rPr>
  </w:style>
  <w:style w:type="paragraph" w:customStyle="1" w:styleId="font7">
    <w:name w:val="font7"/>
    <w:basedOn w:val="Normal"/>
    <w:rsid w:val="00BD1DAC"/>
    <w:pPr>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Normal"/>
    <w:rsid w:val="00BD1DAC"/>
    <w:pPr>
      <w:spacing w:before="100" w:beforeAutospacing="1" w:after="100" w:afterAutospacing="1"/>
    </w:pPr>
    <w:rPr>
      <w:rFonts w:ascii="Tahoma" w:eastAsia="Times New Roman" w:hAnsi="Tahoma" w:cs="Tahoma"/>
      <w:color w:val="000000"/>
      <w:sz w:val="18"/>
      <w:szCs w:val="18"/>
    </w:rPr>
  </w:style>
  <w:style w:type="paragraph" w:customStyle="1" w:styleId="font9">
    <w:name w:val="font9"/>
    <w:basedOn w:val="Normal"/>
    <w:rsid w:val="00BD1DAC"/>
    <w:pPr>
      <w:spacing w:before="100" w:beforeAutospacing="1" w:after="100" w:afterAutospacing="1"/>
    </w:pPr>
    <w:rPr>
      <w:rFonts w:ascii="Tahoma" w:eastAsia="Times New Roman" w:hAnsi="Tahoma" w:cs="Tahoma"/>
      <w:b/>
      <w:bCs/>
      <w:i/>
      <w:iCs/>
      <w:color w:val="000000"/>
      <w:sz w:val="16"/>
      <w:szCs w:val="16"/>
    </w:rPr>
  </w:style>
  <w:style w:type="paragraph" w:customStyle="1" w:styleId="xl65">
    <w:name w:val="xl65"/>
    <w:basedOn w:val="Normal"/>
    <w:rsid w:val="00BD1DAC"/>
    <w:pPr>
      <w:spacing w:before="100" w:beforeAutospacing="1" w:after="100" w:afterAutospacing="1"/>
    </w:pPr>
    <w:rPr>
      <w:rFonts w:eastAsia="Times New Roman"/>
      <w:b/>
      <w:bCs/>
      <w:color w:val="000000"/>
    </w:rPr>
  </w:style>
  <w:style w:type="paragraph" w:customStyle="1" w:styleId="xl66">
    <w:name w:val="xl66"/>
    <w:basedOn w:val="Normal"/>
    <w:rsid w:val="00BD1DAC"/>
    <w:pPr>
      <w:shd w:val="clear" w:color="000000" w:fill="FCD5B4"/>
      <w:spacing w:before="100" w:beforeAutospacing="1" w:after="100" w:afterAutospacing="1"/>
    </w:pPr>
    <w:rPr>
      <w:rFonts w:eastAsia="Times New Roman"/>
    </w:rPr>
  </w:style>
  <w:style w:type="paragraph" w:customStyle="1" w:styleId="xl67">
    <w:name w:val="xl67"/>
    <w:basedOn w:val="Normal"/>
    <w:rsid w:val="00BD1DAC"/>
    <w:pPr>
      <w:shd w:val="clear" w:color="000000" w:fill="CCC0DA"/>
      <w:spacing w:before="100" w:beforeAutospacing="1" w:after="100" w:afterAutospacing="1"/>
    </w:pPr>
    <w:rPr>
      <w:rFonts w:eastAsia="Times New Roman"/>
    </w:rPr>
  </w:style>
  <w:style w:type="paragraph" w:customStyle="1" w:styleId="xl68">
    <w:name w:val="xl68"/>
    <w:basedOn w:val="Normal"/>
    <w:rsid w:val="00BD1DAC"/>
    <w:pPr>
      <w:shd w:val="clear" w:color="000000" w:fill="B6DDE8"/>
      <w:spacing w:before="100" w:beforeAutospacing="1" w:after="100" w:afterAutospacing="1"/>
    </w:pPr>
    <w:rPr>
      <w:rFonts w:eastAsia="Times New Roman"/>
    </w:rPr>
  </w:style>
  <w:style w:type="paragraph" w:customStyle="1" w:styleId="xl69">
    <w:name w:val="xl69"/>
    <w:basedOn w:val="Normal"/>
    <w:rsid w:val="00BD1DAC"/>
    <w:pPr>
      <w:shd w:val="clear" w:color="000000" w:fill="D7E4BC"/>
      <w:spacing w:before="100" w:beforeAutospacing="1" w:after="100" w:afterAutospacing="1"/>
    </w:pPr>
    <w:rPr>
      <w:rFonts w:eastAsia="Times New Roman"/>
    </w:rPr>
  </w:style>
  <w:style w:type="paragraph" w:customStyle="1" w:styleId="xl70">
    <w:name w:val="xl70"/>
    <w:basedOn w:val="Normal"/>
    <w:rsid w:val="00BD1DAC"/>
    <w:pPr>
      <w:shd w:val="clear" w:color="000000" w:fill="FFFF00"/>
      <w:spacing w:before="100" w:beforeAutospacing="1" w:after="100" w:afterAutospacing="1"/>
    </w:pPr>
    <w:rPr>
      <w:rFonts w:eastAsia="Times New Roman"/>
    </w:rPr>
  </w:style>
  <w:style w:type="paragraph" w:customStyle="1" w:styleId="xl72">
    <w:name w:val="xl72"/>
    <w:basedOn w:val="Normal"/>
    <w:rsid w:val="00BD1DAC"/>
    <w:pPr>
      <w:shd w:val="clear" w:color="000000" w:fill="FCD5B4"/>
      <w:spacing w:before="100" w:beforeAutospacing="1" w:after="100" w:afterAutospacing="1"/>
    </w:pPr>
    <w:rPr>
      <w:rFonts w:ascii="Verdana" w:eastAsia="Times New Roman" w:hAnsi="Verdana"/>
      <w:b/>
      <w:bCs/>
      <w:sz w:val="28"/>
      <w:szCs w:val="28"/>
    </w:rPr>
  </w:style>
  <w:style w:type="paragraph" w:customStyle="1" w:styleId="xl73">
    <w:name w:val="xl73"/>
    <w:basedOn w:val="Normal"/>
    <w:rsid w:val="00BD1DAC"/>
    <w:pPr>
      <w:shd w:val="clear" w:color="000000" w:fill="CCC0DA"/>
      <w:spacing w:before="100" w:beforeAutospacing="1" w:after="100" w:afterAutospacing="1"/>
    </w:pPr>
    <w:rPr>
      <w:rFonts w:ascii="Verdana" w:eastAsia="Times New Roman" w:hAnsi="Verdana"/>
      <w:b/>
      <w:bCs/>
      <w:sz w:val="28"/>
      <w:szCs w:val="28"/>
    </w:rPr>
  </w:style>
  <w:style w:type="paragraph" w:customStyle="1" w:styleId="xl74">
    <w:name w:val="xl74"/>
    <w:basedOn w:val="Normal"/>
    <w:rsid w:val="00BD1DAC"/>
    <w:pPr>
      <w:shd w:val="clear" w:color="000000" w:fill="B6DDE8"/>
      <w:spacing w:before="100" w:beforeAutospacing="1" w:after="100" w:afterAutospacing="1"/>
    </w:pPr>
    <w:rPr>
      <w:rFonts w:ascii="Verdana" w:eastAsia="Times New Roman" w:hAnsi="Verdana"/>
      <w:b/>
      <w:bCs/>
      <w:sz w:val="28"/>
      <w:szCs w:val="28"/>
    </w:rPr>
  </w:style>
  <w:style w:type="paragraph" w:customStyle="1" w:styleId="xl75">
    <w:name w:val="xl75"/>
    <w:basedOn w:val="Normal"/>
    <w:rsid w:val="00BD1DAC"/>
    <w:pPr>
      <w:shd w:val="clear" w:color="000000" w:fill="B6DDE8"/>
      <w:spacing w:before="100" w:beforeAutospacing="1" w:after="100" w:afterAutospacing="1"/>
    </w:pPr>
    <w:rPr>
      <w:rFonts w:ascii="Verdana" w:eastAsia="Times New Roman" w:hAnsi="Verdana"/>
      <w:b/>
      <w:bCs/>
      <w:sz w:val="28"/>
      <w:szCs w:val="28"/>
    </w:rPr>
  </w:style>
  <w:style w:type="paragraph" w:customStyle="1" w:styleId="xl76">
    <w:name w:val="xl76"/>
    <w:basedOn w:val="Normal"/>
    <w:rsid w:val="00BD1DAC"/>
    <w:pPr>
      <w:shd w:val="clear" w:color="000000" w:fill="D7E4BC"/>
      <w:spacing w:before="100" w:beforeAutospacing="1" w:after="100" w:afterAutospacing="1"/>
    </w:pPr>
    <w:rPr>
      <w:rFonts w:ascii="Verdana" w:eastAsia="Times New Roman" w:hAnsi="Verdana"/>
      <w:b/>
      <w:bCs/>
      <w:sz w:val="28"/>
      <w:szCs w:val="28"/>
    </w:rPr>
  </w:style>
  <w:style w:type="paragraph" w:customStyle="1" w:styleId="xl77">
    <w:name w:val="xl77"/>
    <w:basedOn w:val="Normal"/>
    <w:rsid w:val="00BD1DAC"/>
    <w:pPr>
      <w:spacing w:before="100" w:beforeAutospacing="1" w:after="100" w:afterAutospacing="1"/>
    </w:pPr>
    <w:rPr>
      <w:rFonts w:eastAsia="Times New Roman"/>
      <w:b/>
      <w:bCs/>
    </w:rPr>
  </w:style>
  <w:style w:type="paragraph" w:customStyle="1" w:styleId="xl78">
    <w:name w:val="xl78"/>
    <w:basedOn w:val="Normal"/>
    <w:rsid w:val="00BD1DAC"/>
    <w:pPr>
      <w:shd w:val="clear" w:color="000000" w:fill="F79646"/>
      <w:spacing w:before="100" w:beforeAutospacing="1" w:after="100" w:afterAutospacing="1"/>
    </w:pPr>
    <w:rPr>
      <w:rFonts w:eastAsia="Times New Roman"/>
    </w:rPr>
  </w:style>
  <w:style w:type="paragraph" w:customStyle="1" w:styleId="xl79">
    <w:name w:val="xl79"/>
    <w:basedOn w:val="Normal"/>
    <w:rsid w:val="00BD1DAC"/>
    <w:pPr>
      <w:shd w:val="clear" w:color="000000" w:fill="8DB4E3"/>
      <w:spacing w:before="100" w:beforeAutospacing="1" w:after="100" w:afterAutospacing="1"/>
    </w:pPr>
    <w:rPr>
      <w:rFonts w:eastAsia="Times New Roman"/>
    </w:rPr>
  </w:style>
  <w:style w:type="paragraph" w:customStyle="1" w:styleId="xl80">
    <w:name w:val="xl80"/>
    <w:basedOn w:val="Normal"/>
    <w:rsid w:val="00BD1DAC"/>
    <w:pPr>
      <w:shd w:val="clear" w:color="000000" w:fill="E5E0EC"/>
      <w:spacing w:before="100" w:beforeAutospacing="1" w:after="100" w:afterAutospacing="1"/>
    </w:pPr>
    <w:rPr>
      <w:rFonts w:eastAsia="Times New Roman"/>
    </w:rPr>
  </w:style>
  <w:style w:type="paragraph" w:customStyle="1" w:styleId="xl81">
    <w:name w:val="xl81"/>
    <w:basedOn w:val="Normal"/>
    <w:rsid w:val="00BD1DAC"/>
    <w:pPr>
      <w:shd w:val="clear" w:color="000000" w:fill="E5E0EC"/>
      <w:spacing w:before="100" w:beforeAutospacing="1" w:after="100" w:afterAutospacing="1"/>
    </w:pPr>
    <w:rPr>
      <w:rFonts w:ascii="Verdana" w:eastAsia="Times New Roman" w:hAnsi="Verdana"/>
      <w:b/>
      <w:bCs/>
      <w:sz w:val="28"/>
      <w:szCs w:val="28"/>
    </w:rPr>
  </w:style>
  <w:style w:type="paragraph" w:customStyle="1" w:styleId="xl82">
    <w:name w:val="xl82"/>
    <w:basedOn w:val="Normal"/>
    <w:rsid w:val="00BD1DAC"/>
    <w:pPr>
      <w:shd w:val="clear" w:color="000000" w:fill="E5E0EC"/>
      <w:spacing w:before="100" w:beforeAutospacing="1" w:after="100" w:afterAutospacing="1"/>
    </w:pPr>
    <w:rPr>
      <w:rFonts w:ascii="Verdana" w:eastAsia="Times New Roman" w:hAnsi="Verdana"/>
      <w:b/>
      <w:bCs/>
      <w:sz w:val="16"/>
      <w:szCs w:val="16"/>
    </w:rPr>
  </w:style>
  <w:style w:type="paragraph" w:customStyle="1" w:styleId="xl83">
    <w:name w:val="xl83"/>
    <w:basedOn w:val="Normal"/>
    <w:rsid w:val="00BD1DAC"/>
    <w:pPr>
      <w:shd w:val="clear" w:color="000000" w:fill="E5E0EC"/>
      <w:spacing w:before="100" w:beforeAutospacing="1" w:after="100" w:afterAutospacing="1"/>
    </w:pPr>
    <w:rPr>
      <w:rFonts w:eastAsia="Times New Roman"/>
      <w:b/>
      <w:bCs/>
      <w:sz w:val="28"/>
      <w:szCs w:val="28"/>
    </w:rPr>
  </w:style>
  <w:style w:type="paragraph" w:customStyle="1" w:styleId="xl84">
    <w:name w:val="xl84"/>
    <w:basedOn w:val="Normal"/>
    <w:rsid w:val="00BD1DAC"/>
    <w:pPr>
      <w:shd w:val="clear" w:color="000000" w:fill="DBE5F1"/>
      <w:spacing w:before="100" w:beforeAutospacing="1" w:after="100" w:afterAutospacing="1"/>
    </w:pPr>
    <w:rPr>
      <w:rFonts w:ascii="Verdana" w:eastAsia="Times New Roman" w:hAnsi="Verdana"/>
      <w:sz w:val="16"/>
      <w:szCs w:val="16"/>
    </w:rPr>
  </w:style>
  <w:style w:type="paragraph" w:customStyle="1" w:styleId="xl85">
    <w:name w:val="xl85"/>
    <w:basedOn w:val="Normal"/>
    <w:rsid w:val="00BD1DAC"/>
    <w:pPr>
      <w:shd w:val="clear" w:color="000000" w:fill="DBE5F1"/>
      <w:spacing w:before="100" w:beforeAutospacing="1" w:after="100" w:afterAutospacing="1"/>
    </w:pPr>
    <w:rPr>
      <w:rFonts w:eastAsia="Times New Roman"/>
    </w:rPr>
  </w:style>
  <w:style w:type="paragraph" w:customStyle="1" w:styleId="xl86">
    <w:name w:val="xl86"/>
    <w:basedOn w:val="Normal"/>
    <w:rsid w:val="00BD1DAC"/>
    <w:pPr>
      <w:shd w:val="clear" w:color="000000" w:fill="FCD5B4"/>
      <w:spacing w:before="100" w:beforeAutospacing="1" w:after="100" w:afterAutospacing="1"/>
    </w:pPr>
    <w:rPr>
      <w:rFonts w:ascii="Verdana" w:eastAsia="Times New Roman" w:hAnsi="Verdana"/>
      <w:b/>
      <w:bCs/>
      <w:sz w:val="16"/>
      <w:szCs w:val="16"/>
    </w:rPr>
  </w:style>
  <w:style w:type="paragraph" w:customStyle="1" w:styleId="xl87">
    <w:name w:val="xl87"/>
    <w:basedOn w:val="Normal"/>
    <w:rsid w:val="00BD1DAC"/>
    <w:pPr>
      <w:shd w:val="clear" w:color="000000" w:fill="CCC0DA"/>
      <w:spacing w:before="100" w:beforeAutospacing="1" w:after="100" w:afterAutospacing="1"/>
    </w:pPr>
    <w:rPr>
      <w:rFonts w:ascii="Verdana" w:eastAsia="Times New Roman" w:hAnsi="Verdana"/>
      <w:b/>
      <w:bCs/>
      <w:sz w:val="16"/>
      <w:szCs w:val="16"/>
    </w:rPr>
  </w:style>
  <w:style w:type="paragraph" w:customStyle="1" w:styleId="xl88">
    <w:name w:val="xl88"/>
    <w:basedOn w:val="Normal"/>
    <w:rsid w:val="00BD1DAC"/>
    <w:pPr>
      <w:shd w:val="clear" w:color="000000" w:fill="B6DDE8"/>
      <w:spacing w:before="100" w:beforeAutospacing="1" w:after="100" w:afterAutospacing="1"/>
    </w:pPr>
    <w:rPr>
      <w:rFonts w:ascii="Verdana" w:eastAsia="Times New Roman" w:hAnsi="Verdana"/>
      <w:b/>
      <w:bCs/>
      <w:sz w:val="16"/>
      <w:szCs w:val="16"/>
    </w:rPr>
  </w:style>
  <w:style w:type="paragraph" w:customStyle="1" w:styleId="xl89">
    <w:name w:val="xl89"/>
    <w:basedOn w:val="Normal"/>
    <w:rsid w:val="00BD1DAC"/>
    <w:pPr>
      <w:shd w:val="clear" w:color="000000" w:fill="B6DDE8"/>
      <w:spacing w:before="100" w:beforeAutospacing="1" w:after="100" w:afterAutospacing="1"/>
    </w:pPr>
    <w:rPr>
      <w:rFonts w:ascii="Verdana" w:eastAsia="Times New Roman" w:hAnsi="Verdana"/>
      <w:b/>
      <w:bCs/>
      <w:sz w:val="16"/>
      <w:szCs w:val="16"/>
    </w:rPr>
  </w:style>
  <w:style w:type="paragraph" w:customStyle="1" w:styleId="xl90">
    <w:name w:val="xl90"/>
    <w:basedOn w:val="Normal"/>
    <w:rsid w:val="00BD1DAC"/>
    <w:pPr>
      <w:shd w:val="clear" w:color="000000" w:fill="D7E4BC"/>
      <w:spacing w:before="100" w:beforeAutospacing="1" w:after="100" w:afterAutospacing="1"/>
    </w:pPr>
    <w:rPr>
      <w:rFonts w:ascii="Verdana" w:eastAsia="Times New Roman" w:hAnsi="Verdana"/>
      <w:b/>
      <w:bCs/>
      <w:sz w:val="16"/>
      <w:szCs w:val="16"/>
    </w:rPr>
  </w:style>
  <w:style w:type="paragraph" w:customStyle="1" w:styleId="xl91">
    <w:name w:val="xl91"/>
    <w:basedOn w:val="Normal"/>
    <w:rsid w:val="00BD1DAC"/>
    <w:pPr>
      <w:shd w:val="clear" w:color="000000" w:fill="FFFF00"/>
      <w:spacing w:before="100" w:beforeAutospacing="1" w:after="100" w:afterAutospacing="1"/>
    </w:pPr>
    <w:rPr>
      <w:rFonts w:ascii="Verdana" w:eastAsia="Times New Roman" w:hAnsi="Verdana"/>
      <w:b/>
      <w:bCs/>
      <w:sz w:val="28"/>
      <w:szCs w:val="28"/>
    </w:rPr>
  </w:style>
  <w:style w:type="paragraph" w:customStyle="1" w:styleId="xl92">
    <w:name w:val="xl92"/>
    <w:basedOn w:val="Normal"/>
    <w:rsid w:val="00BD1DAC"/>
    <w:pPr>
      <w:shd w:val="clear" w:color="000000" w:fill="DBE5F1"/>
      <w:spacing w:before="100" w:beforeAutospacing="1" w:after="100" w:afterAutospacing="1"/>
    </w:pPr>
    <w:rPr>
      <w:rFonts w:ascii="Verdana" w:eastAsia="Times New Roman" w:hAnsi="Verdana"/>
      <w:b/>
      <w:bCs/>
      <w:sz w:val="28"/>
      <w:szCs w:val="28"/>
    </w:rPr>
  </w:style>
  <w:style w:type="paragraph" w:customStyle="1" w:styleId="xl93">
    <w:name w:val="xl93"/>
    <w:basedOn w:val="Normal"/>
    <w:rsid w:val="00BD1DAC"/>
    <w:pPr>
      <w:shd w:val="clear" w:color="000000" w:fill="DBE5F1"/>
      <w:spacing w:before="100" w:beforeAutospacing="1" w:after="100" w:afterAutospacing="1"/>
    </w:pPr>
    <w:rPr>
      <w:rFonts w:eastAsia="Times New Roman"/>
    </w:rPr>
  </w:style>
  <w:style w:type="paragraph" w:styleId="Innehll2">
    <w:name w:val="toc 2"/>
    <w:basedOn w:val="Normal"/>
    <w:next w:val="Normal"/>
    <w:autoRedefine/>
    <w:uiPriority w:val="39"/>
    <w:unhideWhenUsed/>
    <w:rsid w:val="00BD1DAC"/>
    <w:pPr>
      <w:spacing w:line="276" w:lineRule="auto"/>
    </w:pPr>
    <w:rPr>
      <w:rFonts w:asciiTheme="minorHAnsi" w:eastAsiaTheme="minorHAnsi" w:hAnsiTheme="minorHAnsi" w:cstheme="minorBidi"/>
      <w:lang w:val="en-US" w:eastAsia="en-US" w:bidi="en-US"/>
    </w:rPr>
  </w:style>
  <w:style w:type="paragraph" w:styleId="Innehll3">
    <w:name w:val="toc 3"/>
    <w:basedOn w:val="Normal"/>
    <w:next w:val="Normal"/>
    <w:autoRedefine/>
    <w:uiPriority w:val="39"/>
    <w:unhideWhenUsed/>
    <w:rsid w:val="00BD1DAC"/>
    <w:pPr>
      <w:spacing w:line="276" w:lineRule="auto"/>
      <w:ind w:left="220"/>
    </w:pPr>
    <w:rPr>
      <w:rFonts w:asciiTheme="minorHAnsi" w:eastAsiaTheme="minorHAnsi" w:hAnsiTheme="minorHAnsi" w:cstheme="minorBidi"/>
      <w:i/>
      <w:lang w:val="en-US" w:eastAsia="en-US" w:bidi="en-US"/>
    </w:rPr>
  </w:style>
  <w:style w:type="paragraph" w:styleId="Innehll1">
    <w:name w:val="toc 1"/>
    <w:basedOn w:val="Normal"/>
    <w:next w:val="Normal"/>
    <w:autoRedefine/>
    <w:uiPriority w:val="39"/>
    <w:semiHidden/>
    <w:unhideWhenUsed/>
    <w:rsid w:val="00BD1DAC"/>
    <w:pPr>
      <w:spacing w:before="120" w:line="276" w:lineRule="auto"/>
    </w:pPr>
    <w:rPr>
      <w:rFonts w:asciiTheme="majorHAnsi" w:eastAsiaTheme="minorHAnsi" w:hAnsiTheme="majorHAnsi" w:cstheme="minorBidi"/>
      <w:b/>
      <w:color w:val="548DD4"/>
      <w:lang w:val="en-US" w:eastAsia="en-US" w:bidi="en-US"/>
    </w:rPr>
  </w:style>
  <w:style w:type="paragraph" w:styleId="Innehll4">
    <w:name w:val="toc 4"/>
    <w:basedOn w:val="Normal"/>
    <w:next w:val="Normal"/>
    <w:autoRedefine/>
    <w:uiPriority w:val="39"/>
    <w:semiHidden/>
    <w:unhideWhenUsed/>
    <w:rsid w:val="00BD1DAC"/>
    <w:pPr>
      <w:pBdr>
        <w:between w:val="double" w:sz="6" w:space="0" w:color="auto"/>
      </w:pBdr>
      <w:spacing w:line="276" w:lineRule="auto"/>
      <w:ind w:left="440"/>
    </w:pPr>
    <w:rPr>
      <w:rFonts w:asciiTheme="minorHAnsi" w:eastAsiaTheme="minorHAnsi" w:hAnsiTheme="minorHAnsi" w:cstheme="minorBidi"/>
      <w:sz w:val="20"/>
      <w:szCs w:val="20"/>
      <w:lang w:val="en-US" w:eastAsia="en-US" w:bidi="en-US"/>
    </w:rPr>
  </w:style>
  <w:style w:type="paragraph" w:styleId="Innehll5">
    <w:name w:val="toc 5"/>
    <w:basedOn w:val="Normal"/>
    <w:next w:val="Normal"/>
    <w:autoRedefine/>
    <w:uiPriority w:val="39"/>
    <w:semiHidden/>
    <w:unhideWhenUsed/>
    <w:rsid w:val="00BD1DAC"/>
    <w:pPr>
      <w:pBdr>
        <w:between w:val="double" w:sz="6" w:space="0" w:color="auto"/>
      </w:pBdr>
      <w:spacing w:line="276" w:lineRule="auto"/>
      <w:ind w:left="660"/>
    </w:pPr>
    <w:rPr>
      <w:rFonts w:asciiTheme="minorHAnsi" w:eastAsiaTheme="minorHAnsi" w:hAnsiTheme="minorHAnsi" w:cstheme="minorBidi"/>
      <w:sz w:val="20"/>
      <w:szCs w:val="20"/>
      <w:lang w:val="en-US" w:eastAsia="en-US" w:bidi="en-US"/>
    </w:rPr>
  </w:style>
  <w:style w:type="paragraph" w:styleId="Innehll6">
    <w:name w:val="toc 6"/>
    <w:basedOn w:val="Normal"/>
    <w:next w:val="Normal"/>
    <w:autoRedefine/>
    <w:uiPriority w:val="39"/>
    <w:semiHidden/>
    <w:unhideWhenUsed/>
    <w:rsid w:val="00BD1DAC"/>
    <w:pPr>
      <w:pBdr>
        <w:between w:val="double" w:sz="6" w:space="0" w:color="auto"/>
      </w:pBdr>
      <w:spacing w:line="276" w:lineRule="auto"/>
      <w:ind w:left="880"/>
    </w:pPr>
    <w:rPr>
      <w:rFonts w:asciiTheme="minorHAnsi" w:eastAsiaTheme="minorHAnsi" w:hAnsiTheme="minorHAnsi" w:cstheme="minorBidi"/>
      <w:sz w:val="20"/>
      <w:szCs w:val="20"/>
      <w:lang w:val="en-US" w:eastAsia="en-US" w:bidi="en-US"/>
    </w:rPr>
  </w:style>
  <w:style w:type="paragraph" w:styleId="Innehll7">
    <w:name w:val="toc 7"/>
    <w:basedOn w:val="Normal"/>
    <w:next w:val="Normal"/>
    <w:autoRedefine/>
    <w:uiPriority w:val="39"/>
    <w:semiHidden/>
    <w:unhideWhenUsed/>
    <w:rsid w:val="00BD1DAC"/>
    <w:pPr>
      <w:pBdr>
        <w:between w:val="double" w:sz="6" w:space="0" w:color="auto"/>
      </w:pBdr>
      <w:spacing w:line="276" w:lineRule="auto"/>
      <w:ind w:left="1100"/>
    </w:pPr>
    <w:rPr>
      <w:rFonts w:asciiTheme="minorHAnsi" w:eastAsiaTheme="minorHAnsi" w:hAnsiTheme="minorHAnsi" w:cstheme="minorBidi"/>
      <w:sz w:val="20"/>
      <w:szCs w:val="20"/>
      <w:lang w:val="en-US" w:eastAsia="en-US" w:bidi="en-US"/>
    </w:rPr>
  </w:style>
  <w:style w:type="paragraph" w:styleId="Innehll8">
    <w:name w:val="toc 8"/>
    <w:basedOn w:val="Normal"/>
    <w:next w:val="Normal"/>
    <w:autoRedefine/>
    <w:uiPriority w:val="39"/>
    <w:semiHidden/>
    <w:unhideWhenUsed/>
    <w:rsid w:val="00BD1DAC"/>
    <w:pPr>
      <w:pBdr>
        <w:between w:val="double" w:sz="6" w:space="0" w:color="auto"/>
      </w:pBdr>
      <w:spacing w:line="276" w:lineRule="auto"/>
      <w:ind w:left="1320"/>
    </w:pPr>
    <w:rPr>
      <w:rFonts w:asciiTheme="minorHAnsi" w:eastAsiaTheme="minorHAnsi" w:hAnsiTheme="minorHAnsi" w:cstheme="minorBidi"/>
      <w:sz w:val="20"/>
      <w:szCs w:val="20"/>
      <w:lang w:val="en-US" w:eastAsia="en-US" w:bidi="en-US"/>
    </w:rPr>
  </w:style>
  <w:style w:type="paragraph" w:styleId="Innehll9">
    <w:name w:val="toc 9"/>
    <w:basedOn w:val="Normal"/>
    <w:next w:val="Normal"/>
    <w:autoRedefine/>
    <w:uiPriority w:val="39"/>
    <w:semiHidden/>
    <w:unhideWhenUsed/>
    <w:rsid w:val="00BD1DAC"/>
    <w:pPr>
      <w:pBdr>
        <w:between w:val="double" w:sz="6" w:space="0" w:color="auto"/>
      </w:pBdr>
      <w:spacing w:line="276" w:lineRule="auto"/>
      <w:ind w:left="1540"/>
    </w:pPr>
    <w:rPr>
      <w:rFonts w:asciiTheme="minorHAnsi" w:eastAsiaTheme="minorHAnsi" w:hAnsiTheme="minorHAnsi" w:cstheme="minorBidi"/>
      <w:sz w:val="20"/>
      <w:szCs w:val="20"/>
      <w:lang w:val="en-US" w:eastAsia="en-US" w:bidi="en-US"/>
    </w:rPr>
  </w:style>
  <w:style w:type="character" w:styleId="Kommentarsreferens">
    <w:name w:val="annotation reference"/>
    <w:basedOn w:val="Standardstycketypsnitt"/>
    <w:uiPriority w:val="99"/>
    <w:semiHidden/>
    <w:unhideWhenUsed/>
    <w:rsid w:val="00BD1DAC"/>
    <w:rPr>
      <w:sz w:val="16"/>
      <w:szCs w:val="16"/>
    </w:rPr>
  </w:style>
  <w:style w:type="paragraph" w:styleId="Kommentarer">
    <w:name w:val="annotation text"/>
    <w:basedOn w:val="Normal"/>
    <w:link w:val="KommentarerChar"/>
    <w:uiPriority w:val="99"/>
    <w:semiHidden/>
    <w:unhideWhenUsed/>
    <w:rsid w:val="00BD1DAC"/>
    <w:pPr>
      <w:spacing w:after="200"/>
    </w:pPr>
    <w:rPr>
      <w:rFonts w:asciiTheme="minorHAnsi" w:eastAsiaTheme="minorHAnsi" w:hAnsiTheme="minorHAnsi" w:cstheme="minorBidi"/>
      <w:sz w:val="20"/>
      <w:szCs w:val="20"/>
      <w:lang w:val="en-US" w:eastAsia="en-US" w:bidi="en-US"/>
    </w:rPr>
  </w:style>
  <w:style w:type="character" w:customStyle="1" w:styleId="KommentarerChar">
    <w:name w:val="Kommentarer Char"/>
    <w:basedOn w:val="Standardstycketypsnitt"/>
    <w:link w:val="Kommentarer"/>
    <w:uiPriority w:val="99"/>
    <w:semiHidden/>
    <w:rsid w:val="00BD1DAC"/>
    <w:rPr>
      <w:rFonts w:eastAsiaTheme="minorHAnsi"/>
      <w:sz w:val="20"/>
      <w:szCs w:val="20"/>
      <w:lang w:val="en-US" w:eastAsia="en-US" w:bidi="en-US"/>
    </w:rPr>
  </w:style>
  <w:style w:type="paragraph" w:styleId="Kommentarsmne">
    <w:name w:val="annotation subject"/>
    <w:basedOn w:val="Kommentarer"/>
    <w:next w:val="Kommentarer"/>
    <w:link w:val="KommentarsmneChar"/>
    <w:uiPriority w:val="99"/>
    <w:semiHidden/>
    <w:unhideWhenUsed/>
    <w:rsid w:val="00BD1DAC"/>
    <w:rPr>
      <w:b/>
      <w:bCs/>
    </w:rPr>
  </w:style>
  <w:style w:type="character" w:customStyle="1" w:styleId="KommentarsmneChar">
    <w:name w:val="Kommentarsämne Char"/>
    <w:basedOn w:val="KommentarerChar"/>
    <w:link w:val="Kommentarsmne"/>
    <w:uiPriority w:val="99"/>
    <w:semiHidden/>
    <w:rsid w:val="00BD1DAC"/>
    <w:rPr>
      <w:rFonts w:eastAsiaTheme="minorHAnsi"/>
      <w:b/>
      <w:bCs/>
      <w:sz w:val="20"/>
      <w:szCs w:val="20"/>
      <w:lang w:val="en-US" w:eastAsia="en-US" w:bidi="en-US"/>
    </w:rPr>
  </w:style>
  <w:style w:type="paragraph" w:styleId="Revision">
    <w:name w:val="Revision"/>
    <w:hidden/>
    <w:uiPriority w:val="99"/>
    <w:semiHidden/>
    <w:rsid w:val="00BD1DAC"/>
    <w:rPr>
      <w:rFonts w:eastAsiaTheme="minorHAnsi"/>
      <w:sz w:val="22"/>
      <w:szCs w:val="22"/>
      <w:lang w:val="en-US" w:eastAsia="en-US" w:bidi="en-US"/>
    </w:rPr>
  </w:style>
  <w:style w:type="character" w:styleId="Sidnummer">
    <w:name w:val="page number"/>
    <w:basedOn w:val="Standardstycketypsnitt"/>
    <w:uiPriority w:val="99"/>
    <w:semiHidden/>
    <w:unhideWhenUsed/>
    <w:rsid w:val="00BD1DAC"/>
  </w:style>
  <w:style w:type="character" w:customStyle="1" w:styleId="usercontent">
    <w:name w:val="usercontent"/>
    <w:basedOn w:val="Standardstycketypsnitt"/>
    <w:rsid w:val="00077117"/>
  </w:style>
  <w:style w:type="paragraph" w:customStyle="1" w:styleId="Default">
    <w:name w:val="Default"/>
    <w:rsid w:val="006D0587"/>
    <w:pPr>
      <w:autoSpaceDE w:val="0"/>
      <w:autoSpaceDN w:val="0"/>
      <w:adjustRightInd w:val="0"/>
    </w:pPr>
    <w:rPr>
      <w:rFonts w:ascii="BundesSerif Regular" w:hAnsi="BundesSerif Regular" w:cs="BundesSerif Regular"/>
      <w:color w:val="000000"/>
      <w:lang w:eastAsia="ja-JP"/>
    </w:rPr>
  </w:style>
  <w:style w:type="paragraph" w:customStyle="1" w:styleId="Pa3">
    <w:name w:val="Pa3"/>
    <w:basedOn w:val="Default"/>
    <w:next w:val="Default"/>
    <w:uiPriority w:val="99"/>
    <w:rsid w:val="006D0587"/>
    <w:pPr>
      <w:spacing w:line="191" w:lineRule="atLeast"/>
    </w:pPr>
    <w:rPr>
      <w:rFonts w:cstheme="minorBidi"/>
      <w:color w:val="auto"/>
    </w:rPr>
  </w:style>
  <w:style w:type="paragraph" w:styleId="Normalwebb">
    <w:name w:val="Normal (Web)"/>
    <w:basedOn w:val="Normal"/>
    <w:uiPriority w:val="99"/>
    <w:unhideWhenUsed/>
    <w:rsid w:val="006D0587"/>
    <w:pPr>
      <w:tabs>
        <w:tab w:val="clear" w:pos="567"/>
      </w:tabs>
      <w:spacing w:before="100" w:beforeAutospacing="1" w:after="100" w:afterAutospacing="1"/>
      <w:ind w:left="0" w:right="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799532">
      <w:bodyDiv w:val="1"/>
      <w:marLeft w:val="0"/>
      <w:marRight w:val="0"/>
      <w:marTop w:val="0"/>
      <w:marBottom w:val="0"/>
      <w:divBdr>
        <w:top w:val="none" w:sz="0" w:space="0" w:color="auto"/>
        <w:left w:val="none" w:sz="0" w:space="0" w:color="auto"/>
        <w:bottom w:val="none" w:sz="0" w:space="0" w:color="auto"/>
        <w:right w:val="none" w:sz="0" w:space="0" w:color="auto"/>
      </w:divBdr>
    </w:div>
    <w:div w:id="2092040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2525</Words>
  <Characters>13512</Characters>
  <Application>Microsoft Macintosh Word</Application>
  <DocSecurity>0</DocSecurity>
  <Lines>204</Lines>
  <Paragraphs>58</Paragraphs>
  <ScaleCrop>false</ScaleCrop>
  <Company>Timbro</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Gahnström</dc:creator>
  <cp:lastModifiedBy>Stefan Fölster</cp:lastModifiedBy>
  <cp:revision>4</cp:revision>
  <cp:lastPrinted>2013-02-21T08:44:00Z</cp:lastPrinted>
  <dcterms:created xsi:type="dcterms:W3CDTF">2014-06-03T10:06:00Z</dcterms:created>
  <dcterms:modified xsi:type="dcterms:W3CDTF">2014-06-03T10:59:00Z</dcterms:modified>
</cp:coreProperties>
</file>